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60" w:rsidRPr="00EE4311" w:rsidRDefault="00E55760" w:rsidP="00E55760">
      <w:pPr>
        <w:spacing w:before="100" w:beforeAutospacing="1" w:after="100" w:afterAutospacing="1" w:line="240" w:lineRule="auto"/>
        <w:ind w:left="1080"/>
        <w:jc w:val="center"/>
        <w:rPr>
          <w:rFonts w:ascii="Times New Roman" w:hAnsi="Times New Roman"/>
          <w:b/>
          <w:bCs/>
          <w:color w:val="0070C0"/>
          <w:sz w:val="28"/>
          <w:szCs w:val="28"/>
          <w:u w:val="single"/>
        </w:rPr>
      </w:pPr>
      <w:r w:rsidRPr="00EE4311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Материально – технические условия реализации основной общеобразовательной программы - образовательной программы дошкольного образования.</w:t>
      </w:r>
    </w:p>
    <w:p w:rsidR="00E55760" w:rsidRPr="00D34419" w:rsidRDefault="00E55760" w:rsidP="00E5576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34419">
        <w:rPr>
          <w:rFonts w:ascii="Times New Roman" w:hAnsi="Times New Roman"/>
          <w:sz w:val="28"/>
          <w:szCs w:val="28"/>
          <w:lang w:eastAsia="ar-SA"/>
        </w:rPr>
        <w:t>Учебно-воспитательный процесс соответствует действующим санитарно-гигиеническим, противопожарным правилам и нормам.</w:t>
      </w:r>
    </w:p>
    <w:p w:rsidR="00E55760" w:rsidRPr="00D34419" w:rsidRDefault="00E55760" w:rsidP="00E5576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D34419">
        <w:rPr>
          <w:rFonts w:ascii="Times New Roman" w:hAnsi="Times New Roman"/>
          <w:sz w:val="28"/>
          <w:szCs w:val="28"/>
          <w:lang w:eastAsia="ar-SA"/>
        </w:rPr>
        <w:t>Педагогический коллектив работает в соответствии с нормами охраны труда. Детский сад имеет материальные условия, обеспечивающие нормальный уровень жизнедеятельности коллектива образовательного учреждения.</w:t>
      </w:r>
    </w:p>
    <w:p w:rsidR="00E55760" w:rsidRPr="00D34419" w:rsidRDefault="00E55760" w:rsidP="00E5576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34419">
        <w:rPr>
          <w:rFonts w:ascii="Times New Roman" w:hAnsi="Times New Roman"/>
          <w:sz w:val="28"/>
          <w:szCs w:val="28"/>
          <w:lang w:eastAsia="ar-SA"/>
        </w:rPr>
        <w:t>В наличии помещения для занятий:</w:t>
      </w:r>
    </w:p>
    <w:p w:rsidR="00E55760" w:rsidRPr="00D34419" w:rsidRDefault="00E55760" w:rsidP="00E5576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34419">
        <w:rPr>
          <w:rFonts w:ascii="Times New Roman" w:hAnsi="Times New Roman"/>
          <w:sz w:val="28"/>
          <w:szCs w:val="28"/>
          <w:lang w:eastAsia="ar-SA"/>
        </w:rPr>
        <w:t>Музыкальный зал</w:t>
      </w:r>
    </w:p>
    <w:p w:rsidR="00E55760" w:rsidRPr="00D34419" w:rsidRDefault="00E55760" w:rsidP="00E5576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34419">
        <w:rPr>
          <w:rFonts w:ascii="Times New Roman" w:hAnsi="Times New Roman"/>
          <w:sz w:val="28"/>
          <w:szCs w:val="28"/>
          <w:lang w:eastAsia="ar-SA"/>
        </w:rPr>
        <w:t>Физкультурный зал</w:t>
      </w:r>
      <w:bookmarkStart w:id="0" w:name="_GoBack"/>
      <w:bookmarkEnd w:id="0"/>
    </w:p>
    <w:p w:rsidR="00E55760" w:rsidRPr="00D34419" w:rsidRDefault="00E55760" w:rsidP="00E5576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34419">
        <w:rPr>
          <w:rFonts w:ascii="Times New Roman" w:hAnsi="Times New Roman"/>
          <w:sz w:val="28"/>
          <w:szCs w:val="28"/>
          <w:lang w:eastAsia="ar-SA"/>
        </w:rPr>
        <w:t>Групповые помещения</w:t>
      </w:r>
    </w:p>
    <w:p w:rsidR="00E55760" w:rsidRPr="000A75FA" w:rsidRDefault="00E55760" w:rsidP="000A75FA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D34419">
        <w:rPr>
          <w:rFonts w:ascii="Times New Roman" w:hAnsi="Times New Roman"/>
          <w:sz w:val="28"/>
          <w:szCs w:val="28"/>
          <w:lang w:eastAsia="ar-SA"/>
        </w:rPr>
        <w:t>Так же имеется:</w:t>
      </w:r>
    </w:p>
    <w:p w:rsidR="00E55760" w:rsidRPr="00D34419" w:rsidRDefault="00E55760" w:rsidP="00E557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34419">
        <w:rPr>
          <w:rFonts w:ascii="Times New Roman" w:hAnsi="Times New Roman"/>
          <w:sz w:val="28"/>
          <w:szCs w:val="28"/>
          <w:lang w:eastAsia="ar-SA"/>
        </w:rPr>
        <w:t>Медицинский блок</w:t>
      </w:r>
    </w:p>
    <w:p w:rsidR="00E55760" w:rsidRPr="00D34419" w:rsidRDefault="00E55760" w:rsidP="00E557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34419">
        <w:rPr>
          <w:rFonts w:ascii="Times New Roman" w:hAnsi="Times New Roman"/>
          <w:sz w:val="28"/>
          <w:szCs w:val="28"/>
          <w:lang w:eastAsia="ar-SA"/>
        </w:rPr>
        <w:t>Пищеблок</w:t>
      </w:r>
    </w:p>
    <w:p w:rsidR="00E55760" w:rsidRPr="00D34419" w:rsidRDefault="000A75FA" w:rsidP="00E557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Прачечная</w:t>
      </w:r>
    </w:p>
    <w:p w:rsidR="00E55760" w:rsidRDefault="000A75FA" w:rsidP="00E557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Установлен  режим работы учреждения: пятидневная рабочая неделя с понедельника по пятницу включительно, за исключением выходных (суббота, воскресенье) и нерабочих праздничных дней.</w:t>
      </w:r>
    </w:p>
    <w:p w:rsidR="000A75FA" w:rsidRPr="000A75FA" w:rsidRDefault="000A75FA" w:rsidP="000A75F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Группы функционируют в режиме сокращенного дня: с 9-часовой длительностью пребывания воспитанников  </w:t>
      </w:r>
      <w:r w:rsidRPr="000A75FA">
        <w:rPr>
          <w:rFonts w:ascii="Times New Roman" w:hAnsi="Times New Roman"/>
          <w:sz w:val="28"/>
          <w:szCs w:val="28"/>
          <w:lang w:eastAsia="ar-SA"/>
        </w:rPr>
        <w:t>с 8.00 час</w:t>
      </w:r>
      <w:proofErr w:type="gramStart"/>
      <w:r w:rsidRPr="000A75FA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Pr="000A75F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0A75FA">
        <w:rPr>
          <w:rFonts w:ascii="Times New Roman" w:hAnsi="Times New Roman"/>
          <w:sz w:val="28"/>
          <w:szCs w:val="28"/>
          <w:lang w:eastAsia="ar-SA"/>
        </w:rPr>
        <w:t>д</w:t>
      </w:r>
      <w:proofErr w:type="gramEnd"/>
      <w:r w:rsidRPr="000A75FA">
        <w:rPr>
          <w:rFonts w:ascii="Times New Roman" w:hAnsi="Times New Roman"/>
          <w:sz w:val="28"/>
          <w:szCs w:val="28"/>
          <w:lang w:eastAsia="ar-SA"/>
        </w:rPr>
        <w:t>о 17.00час.</w:t>
      </w:r>
    </w:p>
    <w:p w:rsidR="00E55760" w:rsidRPr="00D34419" w:rsidRDefault="00E55760" w:rsidP="00E557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34419">
        <w:rPr>
          <w:rFonts w:ascii="Times New Roman" w:hAnsi="Times New Roman"/>
          <w:sz w:val="28"/>
          <w:szCs w:val="28"/>
          <w:lang w:eastAsia="ar-SA"/>
        </w:rPr>
        <w:t>Укомплектованность мягким и жестким инвентарем</w:t>
      </w:r>
    </w:p>
    <w:p w:rsidR="00E55760" w:rsidRPr="00D34419" w:rsidRDefault="00E55760" w:rsidP="00E557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34419">
        <w:rPr>
          <w:rFonts w:ascii="Times New Roman" w:hAnsi="Times New Roman"/>
          <w:sz w:val="28"/>
          <w:szCs w:val="28"/>
          <w:lang w:eastAsia="ar-SA"/>
        </w:rPr>
        <w:t xml:space="preserve">Укомплектованность техническими средствами </w:t>
      </w:r>
    </w:p>
    <w:p w:rsidR="005A7ADC" w:rsidRDefault="00E55760" w:rsidP="00E5576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D34419">
        <w:rPr>
          <w:rFonts w:ascii="Times New Roman" w:hAnsi="Times New Roman"/>
          <w:sz w:val="28"/>
          <w:szCs w:val="28"/>
          <w:lang w:eastAsia="ar-SA"/>
        </w:rPr>
        <w:t xml:space="preserve">В дошкольном учреждении имеется доступ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D3441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D34419">
        <w:rPr>
          <w:rFonts w:ascii="Times New Roman" w:hAnsi="Times New Roman"/>
          <w:sz w:val="28"/>
          <w:szCs w:val="28"/>
          <w:lang w:eastAsia="ar-SA"/>
        </w:rPr>
        <w:t>Интернет</w:t>
      </w:r>
      <w:proofErr w:type="gramEnd"/>
      <w:r w:rsidRPr="00D34419">
        <w:rPr>
          <w:rFonts w:ascii="Times New Roman" w:hAnsi="Times New Roman"/>
          <w:sz w:val="28"/>
          <w:szCs w:val="28"/>
          <w:lang w:eastAsia="ar-SA"/>
        </w:rPr>
        <w:t>, необходимый минимум мультимедийного оборудования, достаточное количество художественной, справочной литературы и дидактического мат</w:t>
      </w:r>
      <w:r>
        <w:rPr>
          <w:rFonts w:ascii="Times New Roman" w:hAnsi="Times New Roman"/>
          <w:sz w:val="28"/>
          <w:szCs w:val="28"/>
          <w:lang w:eastAsia="ar-SA"/>
        </w:rPr>
        <w:t xml:space="preserve">ериала. Все  возрастные группы </w:t>
      </w:r>
      <w:r w:rsidRPr="00D34419">
        <w:rPr>
          <w:rFonts w:ascii="Times New Roman" w:hAnsi="Times New Roman"/>
          <w:sz w:val="28"/>
          <w:szCs w:val="28"/>
          <w:lang w:eastAsia="ar-SA"/>
        </w:rPr>
        <w:t>обеспечены необходимым минимумом учебно-методических по</w:t>
      </w:r>
      <w:r w:rsidR="000A75FA">
        <w:rPr>
          <w:rFonts w:ascii="Times New Roman" w:hAnsi="Times New Roman"/>
          <w:sz w:val="28"/>
          <w:szCs w:val="28"/>
          <w:lang w:eastAsia="ar-SA"/>
        </w:rPr>
        <w:t>собий. И</w:t>
      </w:r>
      <w:r w:rsidRPr="00D34419">
        <w:rPr>
          <w:rFonts w:ascii="Times New Roman" w:hAnsi="Times New Roman"/>
          <w:sz w:val="28"/>
          <w:szCs w:val="28"/>
          <w:lang w:eastAsia="ar-SA"/>
        </w:rPr>
        <w:t>меются спортивное оборудование и инвентарь. Оборудована спортивная площадка</w:t>
      </w:r>
      <w:r w:rsidR="000A75FA">
        <w:rPr>
          <w:rFonts w:ascii="Times New Roman" w:hAnsi="Times New Roman"/>
          <w:sz w:val="28"/>
          <w:szCs w:val="28"/>
          <w:lang w:eastAsia="ar-SA"/>
        </w:rPr>
        <w:t xml:space="preserve"> на улице</w:t>
      </w:r>
      <w:r w:rsidRPr="00D34419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A7ADC">
        <w:rPr>
          <w:rFonts w:ascii="Times New Roman" w:hAnsi="Times New Roman"/>
          <w:sz w:val="28"/>
          <w:szCs w:val="28"/>
          <w:lang w:eastAsia="ar-SA"/>
        </w:rPr>
        <w:t xml:space="preserve">В </w:t>
      </w:r>
      <w:proofErr w:type="spellStart"/>
      <w:proofErr w:type="gramStart"/>
      <w:r w:rsidR="005A7ADC">
        <w:rPr>
          <w:rFonts w:ascii="Times New Roman" w:hAnsi="Times New Roman"/>
          <w:sz w:val="28"/>
          <w:szCs w:val="28"/>
          <w:lang w:eastAsia="ar-SA"/>
        </w:rPr>
        <w:t>В</w:t>
      </w:r>
      <w:proofErr w:type="spellEnd"/>
      <w:proofErr w:type="gramEnd"/>
      <w:r w:rsidR="005A7ADC">
        <w:rPr>
          <w:rFonts w:ascii="Times New Roman" w:hAnsi="Times New Roman"/>
          <w:sz w:val="28"/>
          <w:szCs w:val="28"/>
          <w:lang w:eastAsia="ar-SA"/>
        </w:rPr>
        <w:t xml:space="preserve"> 2015 году установлено и ведется видеонаблюдение по периметру здания.</w:t>
      </w:r>
    </w:p>
    <w:p w:rsidR="00E55760" w:rsidRPr="00D34419" w:rsidRDefault="00E55760" w:rsidP="00E5576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34419">
        <w:rPr>
          <w:rFonts w:ascii="Times New Roman" w:hAnsi="Times New Roman"/>
          <w:sz w:val="28"/>
          <w:szCs w:val="28"/>
          <w:lang w:eastAsia="ar-SA"/>
        </w:rPr>
        <w:t xml:space="preserve">Также ведется   целенаправленная работа по созданию новой макро и </w:t>
      </w:r>
      <w:proofErr w:type="gramStart"/>
      <w:r w:rsidRPr="00D34419">
        <w:rPr>
          <w:rFonts w:ascii="Times New Roman" w:hAnsi="Times New Roman"/>
          <w:sz w:val="28"/>
          <w:szCs w:val="28"/>
          <w:lang w:eastAsia="ar-SA"/>
        </w:rPr>
        <w:t>микро среды</w:t>
      </w:r>
      <w:proofErr w:type="gramEnd"/>
      <w:r w:rsidRPr="00D34419">
        <w:rPr>
          <w:rFonts w:ascii="Times New Roman" w:hAnsi="Times New Roman"/>
          <w:sz w:val="28"/>
          <w:szCs w:val="28"/>
          <w:lang w:eastAsia="ar-SA"/>
        </w:rPr>
        <w:t xml:space="preserve"> развития ребенка:</w:t>
      </w:r>
    </w:p>
    <w:p w:rsidR="00E55760" w:rsidRDefault="00E55760" w:rsidP="00E5576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34419">
        <w:rPr>
          <w:rFonts w:ascii="Times New Roman" w:hAnsi="Times New Roman"/>
          <w:sz w:val="28"/>
          <w:szCs w:val="28"/>
          <w:u w:val="single"/>
          <w:lang w:eastAsia="ar-SA"/>
        </w:rPr>
        <w:t>Внешнее пространство</w:t>
      </w:r>
      <w:r w:rsidRPr="00D34419">
        <w:rPr>
          <w:rFonts w:ascii="Times New Roman" w:hAnsi="Times New Roman"/>
          <w:sz w:val="28"/>
          <w:szCs w:val="28"/>
          <w:lang w:eastAsia="ar-SA"/>
        </w:rPr>
        <w:t>: озеленение прогулочных участков</w:t>
      </w:r>
      <w:r>
        <w:rPr>
          <w:rFonts w:ascii="Times New Roman" w:hAnsi="Times New Roman"/>
          <w:sz w:val="28"/>
          <w:szCs w:val="28"/>
          <w:lang w:eastAsia="ar-SA"/>
        </w:rPr>
        <w:t xml:space="preserve"> клумбами,</w:t>
      </w:r>
    </w:p>
    <w:p w:rsidR="00E55760" w:rsidRPr="00D34419" w:rsidRDefault="00E55760" w:rsidP="00E55760">
      <w:pPr>
        <w:tabs>
          <w:tab w:val="left" w:pos="720"/>
        </w:tabs>
        <w:suppressAutoHyphens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34419">
        <w:rPr>
          <w:rFonts w:ascii="Times New Roman" w:hAnsi="Times New Roman"/>
          <w:sz w:val="28"/>
          <w:szCs w:val="28"/>
          <w:lang w:eastAsia="ar-SA"/>
        </w:rPr>
        <w:t>спортивными сооружениями, постройками для самостоятельной детской деятельности и организации сюжетно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34419">
        <w:rPr>
          <w:rFonts w:ascii="Times New Roman" w:hAnsi="Times New Roman"/>
          <w:sz w:val="28"/>
          <w:szCs w:val="28"/>
          <w:lang w:eastAsia="ar-SA"/>
        </w:rPr>
        <w:t>- ролевых игр.</w:t>
      </w:r>
    </w:p>
    <w:p w:rsidR="00E55760" w:rsidRPr="00D34419" w:rsidRDefault="00E55760" w:rsidP="00E5576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34419">
        <w:rPr>
          <w:rFonts w:ascii="Times New Roman" w:hAnsi="Times New Roman"/>
          <w:sz w:val="28"/>
          <w:szCs w:val="28"/>
          <w:u w:val="single"/>
          <w:lang w:eastAsia="ar-SA"/>
        </w:rPr>
        <w:t>Внутреннее пространство</w:t>
      </w:r>
      <w:r w:rsidRPr="00D34419">
        <w:rPr>
          <w:rFonts w:ascii="Times New Roman" w:hAnsi="Times New Roman"/>
          <w:sz w:val="28"/>
          <w:szCs w:val="28"/>
          <w:lang w:eastAsia="ar-SA"/>
        </w:rPr>
        <w:t>: групповые и вспомогательные помещения. При разработке ее состава и структуры мы учитывали следующие требования:</w:t>
      </w:r>
    </w:p>
    <w:p w:rsidR="00E55760" w:rsidRDefault="005A7ADC" w:rsidP="005A7ADC">
      <w:pPr>
        <w:tabs>
          <w:tab w:val="left" w:pos="720"/>
        </w:tabs>
        <w:suppressAutoHyphens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а</w:t>
      </w:r>
      <w:r w:rsidR="00E55760" w:rsidRPr="00D34419">
        <w:rPr>
          <w:rFonts w:ascii="Times New Roman" w:hAnsi="Times New Roman"/>
          <w:sz w:val="28"/>
          <w:szCs w:val="28"/>
          <w:lang w:eastAsia="ar-SA"/>
        </w:rPr>
        <w:t>декватность среды, т.е. ее соответствие вводимому в образовательный процесс программно-методическому комплексу;</w:t>
      </w:r>
    </w:p>
    <w:p w:rsidR="00E55760" w:rsidRDefault="005A7ADC" w:rsidP="005A7ADC">
      <w:pPr>
        <w:tabs>
          <w:tab w:val="left" w:pos="720"/>
        </w:tabs>
        <w:suppressAutoHyphens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</w:t>
      </w:r>
      <w:r w:rsidR="00E55760" w:rsidRPr="00D34419">
        <w:rPr>
          <w:rFonts w:ascii="Times New Roman" w:hAnsi="Times New Roman"/>
          <w:sz w:val="28"/>
          <w:szCs w:val="28"/>
          <w:lang w:eastAsia="ar-SA"/>
        </w:rPr>
        <w:t>олнота среды, что предусматривает обеспечение полноценности ее содержания для всех видов детской деятельности;</w:t>
      </w:r>
    </w:p>
    <w:p w:rsidR="00E55760" w:rsidRDefault="005A7ADC" w:rsidP="005A7ADC">
      <w:pPr>
        <w:tabs>
          <w:tab w:val="left" w:pos="720"/>
        </w:tabs>
        <w:suppressAutoHyphens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д</w:t>
      </w:r>
      <w:r w:rsidR="00E55760" w:rsidRPr="00D34419">
        <w:rPr>
          <w:rFonts w:ascii="Times New Roman" w:hAnsi="Times New Roman"/>
          <w:sz w:val="28"/>
          <w:szCs w:val="28"/>
          <w:lang w:eastAsia="ar-SA"/>
        </w:rPr>
        <w:t>еятельно-возрастная организация среды, что подразумевает постепенное ее обогащение и развитие соответственно развитию возможностей детей;</w:t>
      </w:r>
    </w:p>
    <w:p w:rsidR="00E55760" w:rsidRPr="00D34419" w:rsidRDefault="005A7ADC" w:rsidP="005A7ADC">
      <w:pPr>
        <w:tabs>
          <w:tab w:val="left" w:pos="720"/>
        </w:tabs>
        <w:suppressAutoHyphens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д</w:t>
      </w:r>
      <w:r w:rsidR="00E55760" w:rsidRPr="00D34419">
        <w:rPr>
          <w:rFonts w:ascii="Times New Roman" w:hAnsi="Times New Roman"/>
          <w:sz w:val="28"/>
          <w:szCs w:val="28"/>
          <w:lang w:eastAsia="ar-SA"/>
        </w:rPr>
        <w:t>инамичность, что предполагает возможность быстрого изменения среды, исходя из интересов и потребностей детей;</w:t>
      </w:r>
    </w:p>
    <w:p w:rsidR="00E55760" w:rsidRPr="00D34419" w:rsidRDefault="005A7ADC" w:rsidP="005A7ADC">
      <w:pPr>
        <w:tabs>
          <w:tab w:val="left" w:pos="720"/>
        </w:tabs>
        <w:suppressAutoHyphens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э</w:t>
      </w:r>
      <w:r w:rsidR="00E55760" w:rsidRPr="00D34419">
        <w:rPr>
          <w:rFonts w:ascii="Times New Roman" w:hAnsi="Times New Roman"/>
          <w:sz w:val="28"/>
          <w:szCs w:val="28"/>
          <w:lang w:eastAsia="ar-SA"/>
        </w:rPr>
        <w:t>стетика, для чего необходима сочетаемость материалов, используемых при оформлении среды по цветовой гамме, фактуре, размерам.</w:t>
      </w:r>
    </w:p>
    <w:p w:rsidR="00E55760" w:rsidRPr="00D34419" w:rsidRDefault="00E55760" w:rsidP="00E55760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D34419">
        <w:rPr>
          <w:rFonts w:ascii="Times New Roman" w:hAnsi="Times New Roman"/>
          <w:sz w:val="28"/>
          <w:szCs w:val="28"/>
        </w:rPr>
        <w:lastRenderedPageBreak/>
        <w:t>С целью осуществления физического и психического развития, коррекции и оздоровления детей, в учреждении созданы следующие центры:</w:t>
      </w:r>
    </w:p>
    <w:p w:rsidR="00E55760" w:rsidRPr="00D34419" w:rsidRDefault="00E55760" w:rsidP="00E55760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D34419">
        <w:rPr>
          <w:rFonts w:ascii="Times New Roman" w:hAnsi="Times New Roman"/>
          <w:sz w:val="28"/>
          <w:szCs w:val="28"/>
        </w:rPr>
        <w:t>• Физкультурно-оздоровительный: физкультурный зал с</w:t>
      </w:r>
      <w:r w:rsidR="005A7ADC">
        <w:rPr>
          <w:rFonts w:ascii="Times New Roman" w:hAnsi="Times New Roman"/>
          <w:sz w:val="28"/>
          <w:szCs w:val="28"/>
        </w:rPr>
        <w:t xml:space="preserve"> имеющимся </w:t>
      </w:r>
      <w:r w:rsidRPr="00D34419">
        <w:rPr>
          <w:rFonts w:ascii="Times New Roman" w:hAnsi="Times New Roman"/>
          <w:sz w:val="28"/>
          <w:szCs w:val="28"/>
        </w:rPr>
        <w:t xml:space="preserve"> оборудованием, спортивный инвентарь, физкультурные уголки в группах.</w:t>
      </w:r>
    </w:p>
    <w:p w:rsidR="00E55760" w:rsidRPr="00D34419" w:rsidRDefault="00E55760" w:rsidP="00E55760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D34419">
        <w:rPr>
          <w:rFonts w:ascii="Times New Roman" w:hAnsi="Times New Roman"/>
          <w:sz w:val="28"/>
          <w:szCs w:val="28"/>
        </w:rPr>
        <w:t>• Медико-профилактический комплекс: медицинский кабине</w:t>
      </w:r>
      <w:r w:rsidR="005A7ADC">
        <w:rPr>
          <w:rFonts w:ascii="Times New Roman" w:hAnsi="Times New Roman"/>
          <w:sz w:val="28"/>
          <w:szCs w:val="28"/>
        </w:rPr>
        <w:t>т, процедурный кабинет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 w:rsidRPr="00D34419">
        <w:rPr>
          <w:rFonts w:ascii="Times New Roman" w:hAnsi="Times New Roman"/>
          <w:sz w:val="28"/>
          <w:szCs w:val="28"/>
        </w:rPr>
        <w:t xml:space="preserve"> оборудованы в </w:t>
      </w:r>
      <w:r w:rsidR="005A7ADC">
        <w:rPr>
          <w:rFonts w:ascii="Times New Roman" w:hAnsi="Times New Roman"/>
          <w:sz w:val="28"/>
          <w:szCs w:val="28"/>
        </w:rPr>
        <w:t>соответствии с требованиями СанПи</w:t>
      </w:r>
      <w:r w:rsidRPr="00D3441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34419">
        <w:rPr>
          <w:rFonts w:ascii="Times New Roman" w:hAnsi="Times New Roman"/>
          <w:sz w:val="28"/>
          <w:szCs w:val="28"/>
        </w:rPr>
        <w:t xml:space="preserve"> укомплектова</w:t>
      </w:r>
      <w:r w:rsidR="005A7AD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Pr="00D34419">
        <w:rPr>
          <w:rFonts w:ascii="Times New Roman" w:hAnsi="Times New Roman"/>
          <w:sz w:val="28"/>
          <w:szCs w:val="28"/>
        </w:rPr>
        <w:t xml:space="preserve"> необходимым медицинским оборудованием.  </w:t>
      </w:r>
    </w:p>
    <w:p w:rsidR="00E55760" w:rsidRPr="00D34419" w:rsidRDefault="005A7ADC" w:rsidP="00E55760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</w:t>
      </w:r>
      <w:r w:rsidR="00E55760" w:rsidRPr="00D34419">
        <w:rPr>
          <w:rFonts w:ascii="Times New Roman" w:hAnsi="Times New Roman"/>
          <w:sz w:val="28"/>
          <w:szCs w:val="28"/>
        </w:rPr>
        <w:t xml:space="preserve">едагогический и административный: </w:t>
      </w:r>
      <w:r>
        <w:rPr>
          <w:rFonts w:ascii="Times New Roman" w:hAnsi="Times New Roman"/>
          <w:sz w:val="28"/>
          <w:szCs w:val="28"/>
        </w:rPr>
        <w:t>кабинеты заведующего</w:t>
      </w:r>
      <w:r w:rsidR="00E55760" w:rsidRPr="00D34419">
        <w:rPr>
          <w:rFonts w:ascii="Times New Roman" w:hAnsi="Times New Roman"/>
          <w:sz w:val="28"/>
          <w:szCs w:val="28"/>
        </w:rPr>
        <w:t>, заместителя по методической и во</w:t>
      </w:r>
      <w:r>
        <w:rPr>
          <w:rFonts w:ascii="Times New Roman" w:hAnsi="Times New Roman"/>
          <w:sz w:val="28"/>
          <w:szCs w:val="28"/>
        </w:rPr>
        <w:t xml:space="preserve">спитательной работе,  заведующего хозяйством, бухгалтера, </w:t>
      </w:r>
      <w:proofErr w:type="spellStart"/>
      <w:r>
        <w:rPr>
          <w:rFonts w:ascii="Times New Roman" w:hAnsi="Times New Roman"/>
          <w:sz w:val="28"/>
          <w:szCs w:val="28"/>
        </w:rPr>
        <w:t>микрокабинеты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педагогов.  Кабинеты оснащены </w:t>
      </w:r>
      <w:r w:rsidR="00E55760" w:rsidRPr="00D34419">
        <w:rPr>
          <w:rFonts w:ascii="Times New Roman" w:hAnsi="Times New Roman"/>
          <w:sz w:val="28"/>
          <w:szCs w:val="28"/>
        </w:rPr>
        <w:t xml:space="preserve"> в соответствии с современными требованиями, предъявляемыми к оформлению служебных помещений.</w:t>
      </w:r>
    </w:p>
    <w:p w:rsidR="00E55760" w:rsidRPr="00D34419" w:rsidRDefault="00E55760" w:rsidP="00E55760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D34419">
        <w:rPr>
          <w:rFonts w:ascii="Times New Roman" w:hAnsi="Times New Roman"/>
          <w:sz w:val="28"/>
          <w:szCs w:val="28"/>
        </w:rPr>
        <w:t>• Хозяйственный комплекс: пищеблок, прачечн</w:t>
      </w:r>
      <w:r w:rsidR="005A7ADC">
        <w:rPr>
          <w:rFonts w:ascii="Times New Roman" w:hAnsi="Times New Roman"/>
          <w:sz w:val="28"/>
          <w:szCs w:val="28"/>
        </w:rPr>
        <w:t>ая, складские помещения</w:t>
      </w:r>
    </w:p>
    <w:p w:rsidR="00E55760" w:rsidRPr="00D34419" w:rsidRDefault="00E55760" w:rsidP="00E55760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A7ADC">
        <w:rPr>
          <w:rFonts w:ascii="Times New Roman" w:hAnsi="Times New Roman"/>
          <w:sz w:val="28"/>
          <w:szCs w:val="28"/>
        </w:rPr>
        <w:t xml:space="preserve"> М</w:t>
      </w:r>
      <w:r w:rsidRPr="00D34419">
        <w:rPr>
          <w:rFonts w:ascii="Times New Roman" w:hAnsi="Times New Roman"/>
          <w:sz w:val="28"/>
          <w:szCs w:val="28"/>
        </w:rPr>
        <w:t xml:space="preserve">узыкальный </w:t>
      </w:r>
      <w:r w:rsidR="005A7ADC">
        <w:rPr>
          <w:rFonts w:ascii="Times New Roman" w:hAnsi="Times New Roman"/>
          <w:sz w:val="28"/>
          <w:szCs w:val="28"/>
        </w:rPr>
        <w:t>зал (имеет 1 пианино</w:t>
      </w:r>
      <w:r w:rsidRPr="00D34419">
        <w:rPr>
          <w:rFonts w:ascii="Times New Roman" w:hAnsi="Times New Roman"/>
          <w:sz w:val="28"/>
          <w:szCs w:val="28"/>
        </w:rPr>
        <w:t xml:space="preserve">, синтезатор, музыкальный центр, детские музыкальные инструменты, костюмы для праздников и развлечений). </w:t>
      </w:r>
      <w:r w:rsidR="005A7ADC">
        <w:rPr>
          <w:rFonts w:ascii="Times New Roman" w:hAnsi="Times New Roman"/>
          <w:sz w:val="28"/>
          <w:szCs w:val="28"/>
        </w:rPr>
        <w:t xml:space="preserve">В группах оборудованы  центры по </w:t>
      </w:r>
      <w:r w:rsidRPr="00D344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419">
        <w:rPr>
          <w:rFonts w:ascii="Times New Roman" w:hAnsi="Times New Roman"/>
          <w:sz w:val="28"/>
          <w:szCs w:val="28"/>
        </w:rPr>
        <w:t>ИЗО</w:t>
      </w:r>
      <w:proofErr w:type="gramEnd"/>
      <w:r w:rsidRPr="00D34419">
        <w:rPr>
          <w:rFonts w:ascii="Times New Roman" w:hAnsi="Times New Roman"/>
          <w:sz w:val="28"/>
          <w:szCs w:val="28"/>
        </w:rPr>
        <w:t xml:space="preserve"> </w:t>
      </w:r>
      <w:r w:rsidR="005A7ADC">
        <w:rPr>
          <w:rFonts w:ascii="Times New Roman" w:hAnsi="Times New Roman"/>
          <w:sz w:val="28"/>
          <w:szCs w:val="28"/>
        </w:rPr>
        <w:t>деятельности в которых имеются мольберты, картины</w:t>
      </w:r>
      <w:r w:rsidRPr="00D34419">
        <w:rPr>
          <w:rFonts w:ascii="Times New Roman" w:hAnsi="Times New Roman"/>
          <w:sz w:val="28"/>
          <w:szCs w:val="28"/>
        </w:rPr>
        <w:t xml:space="preserve"> художник</w:t>
      </w:r>
      <w:r w:rsidR="005A7ADC">
        <w:rPr>
          <w:rFonts w:ascii="Times New Roman" w:hAnsi="Times New Roman"/>
          <w:sz w:val="28"/>
          <w:szCs w:val="28"/>
        </w:rPr>
        <w:t>ов и т.п.</w:t>
      </w:r>
    </w:p>
    <w:p w:rsidR="00BE1290" w:rsidRPr="00E55760" w:rsidRDefault="005A7ADC" w:rsidP="00E55760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 ДОУ  имеется: 1 телевизор; 1  музыкальный центр; 2 синтезатора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1 напольный); 4 компьютеров;  3 принтера; 2 </w:t>
      </w:r>
      <w:r w:rsidR="00E55760" w:rsidRPr="00E55760">
        <w:rPr>
          <w:rFonts w:ascii="Times New Roman" w:hAnsi="Times New Roman"/>
          <w:sz w:val="28"/>
          <w:szCs w:val="28"/>
        </w:rPr>
        <w:t>принтер-сканер-копи</w:t>
      </w:r>
      <w:r>
        <w:rPr>
          <w:rFonts w:ascii="Times New Roman" w:hAnsi="Times New Roman"/>
          <w:sz w:val="28"/>
          <w:szCs w:val="28"/>
        </w:rPr>
        <w:t xml:space="preserve">р; 1 фотоаппарат; 1 мультимедийный  проектор; </w:t>
      </w:r>
      <w:proofErr w:type="gramEnd"/>
    </w:p>
    <w:sectPr w:rsidR="00BE1290" w:rsidRPr="00E55760" w:rsidSect="00E55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6E6"/>
    <w:multiLevelType w:val="hybridMultilevel"/>
    <w:tmpl w:val="483A43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31A9C"/>
    <w:multiLevelType w:val="hybridMultilevel"/>
    <w:tmpl w:val="2484521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07D3626"/>
    <w:multiLevelType w:val="hybridMultilevel"/>
    <w:tmpl w:val="3A540AC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4B70E66"/>
    <w:multiLevelType w:val="hybridMultilevel"/>
    <w:tmpl w:val="1DCC6F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760"/>
    <w:rsid w:val="000A75FA"/>
    <w:rsid w:val="005A7ADC"/>
    <w:rsid w:val="00BE1290"/>
    <w:rsid w:val="00E55760"/>
    <w:rsid w:val="00E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6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User</cp:lastModifiedBy>
  <cp:revision>6</cp:revision>
  <dcterms:created xsi:type="dcterms:W3CDTF">2015-05-05T17:45:00Z</dcterms:created>
  <dcterms:modified xsi:type="dcterms:W3CDTF">2015-10-05T09:09:00Z</dcterms:modified>
</cp:coreProperties>
</file>