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="250" w:tblpY="1"/>
        <w:tblOverlap w:val="never"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7937"/>
        <w:gridCol w:w="8188"/>
      </w:tblGrid>
      <w:tr w:rsidR="0091763B" w:rsidTr="00835EA8">
        <w:trPr>
          <w:trHeight w:val="10327"/>
        </w:trPr>
        <w:tc>
          <w:tcPr>
            <w:tcW w:w="7937" w:type="dxa"/>
          </w:tcPr>
          <w:p w:rsidR="0091763B" w:rsidRDefault="0091763B" w:rsidP="00835EA8">
            <w:r>
              <w:t xml:space="preserve">     </w:t>
            </w:r>
          </w:p>
          <w:p w:rsidR="002421CD" w:rsidRPr="002421CD" w:rsidRDefault="00F0638A" w:rsidP="00242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1763B" w:rsidRDefault="0091763B" w:rsidP="00835EA8"/>
          <w:p w:rsidR="0091763B" w:rsidRDefault="0091763B" w:rsidP="00835EA8"/>
          <w:p w:rsidR="0091763B" w:rsidRDefault="0091763B" w:rsidP="00835EA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28725" cy="1305330"/>
                  <wp:effectExtent l="0" t="0" r="0" b="9525"/>
                  <wp:docPr id="2" name="Рисунок 2" descr="F:\Новая папка (2)\getImag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Новая папка (2)\getImage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813" cy="1308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763B" w:rsidRDefault="0091763B" w:rsidP="00835EA8"/>
          <w:p w:rsidR="0091763B" w:rsidRDefault="0091763B" w:rsidP="00835EA8"/>
          <w:p w:rsidR="0091763B" w:rsidRDefault="00F0638A" w:rsidP="00835EA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42545</wp:posOffset>
                      </wp:positionV>
                      <wp:extent cx="4079240" cy="1171575"/>
                      <wp:effectExtent l="0" t="0" r="0" b="9525"/>
                      <wp:wrapSquare wrapText="bothSides"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07924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1763B" w:rsidRPr="0091763B" w:rsidRDefault="00F0638A" w:rsidP="0091763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sz w:val="72"/>
                                      <w:szCs w:val="72"/>
                                    </w:rPr>
                                    <w:pict>
                                      <v:shapetype id="_x0000_t136" coordsize="21600,21600" o:spt="136" adj="10800" path="m@7,l@8,m@5,21600l@6,21600e">
                                        <v:formulas>
                                          <v:f eqn="sum #0 0 10800"/>
                                          <v:f eqn="prod #0 2 1"/>
                                          <v:f eqn="sum 21600 0 @1"/>
                                          <v:f eqn="sum 0 0 @2"/>
                                          <v:f eqn="sum 21600 0 @3"/>
                                          <v:f eqn="if @0 @3 0"/>
                                          <v:f eqn="if @0 21600 @1"/>
                                          <v:f eqn="if @0 0 @2"/>
                                          <v:f eqn="if @0 @4 21600"/>
                                          <v:f eqn="mid @5 @6"/>
                                          <v:f eqn="mid @8 @5"/>
                                          <v:f eqn="mid @7 @8"/>
                                          <v:f eqn="mid @6 @7"/>
                                          <v:f eqn="sum @6 0 @5"/>
                                        </v:formulas>
                                        <v:path textpathok="t" o:connecttype="custom" o:connectlocs="@9,0;@10,10800;@11,21600;@12,10800" o:connectangles="270,180,90,0"/>
                                        <v:textpath on="t" fitshape="t"/>
                                        <v:handles>
                                          <v:h position="#0,bottomRight" xrange="6629,14971"/>
                                        </v:handles>
                                        <o:lock v:ext="edit" text="t" shapetype="t"/>
                                      </v:shapetype>
                                      <v:shape id="_x0000_i1025" type="#_x0000_t136" style="width:267.75pt;height:84.75pt" fillcolor="#9400ed" strokecolor="#eaeaea" strokeweight="1pt">
                                        <v:fill color2="blue" angle="-90" colors="0 #a603ab;13763f #0819fb;22938f #1a8d48;34079f yellow;47841f #ee3f17;57672f #e81766;1 #a603ab" method="none" type="gradient"/>
                                        <v:shadow on="t" type="perspective" color="silver" opacity="52429f" origin="-.5,.5" matrix=",46340f,,.5,,-4768371582e-16"/>
                                        <v:textpath style="font-family:&quot;Arial Black&quot;;v-text-kern:t" trim="t" fitpath="t" string="Памятка для родителей&#10;Секреты общения&#10;"/>
                                      </v:shape>
                                    </w:pic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4500000"/>
                                </a:lightRig>
                              </a:scene3d>
                              <a:sp3d contourW="6350" prstMaterial="metal">
                                <a:bevelT w="127000" h="31750" prst="relaxedInset"/>
                                <a:contourClr>
                                  <a:schemeClr val="accent1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38.1pt;margin-top:3.35pt;width:321.2pt;height:92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" filled="f" stroked="f">
                      <v:path arrowok="t"/>
                      <v:textbox>
                        <w:txbxContent>
                          <w:p w:rsidR="0091763B" w:rsidRPr="0091763B" w:rsidRDefault="00F0638A" w:rsidP="009176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</w:rPr>
                              <w:pict>
                                <v:shape id="_x0000_i1025" type="#_x0000_t136" style="width:267.75pt;height:84.75pt" fillcolor="#9400ed" strokecolor="#eaeaea" strokeweight="1pt">
                                  <v:fill color2="blue" angle="-90" colors="0 #a603ab;13763f #0819fb;22938f #1a8d48;34079f yellow;47841f #ee3f17;57672f #e81766;1 #a603ab" method="none" type="gradient"/>
                                  <v:shadow on="t" type="perspective" color="silver" opacity="52429f" origin="-.5,.5" matrix=",46340f,,.5,,-4768371582e-16"/>
                                  <v:textpath style="font-family:&quot;Arial Black&quot;;v-text-kern:t" trim="t" fitpath="t" string="Памятка для родителей&#10;Секреты общения&#10;"/>
                                </v:shape>
                              </w:pic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91763B" w:rsidRDefault="0091763B" w:rsidP="00835EA8"/>
          <w:p w:rsidR="0091763B" w:rsidRDefault="0091763B" w:rsidP="00835EA8"/>
          <w:p w:rsidR="0091763B" w:rsidRDefault="0091763B" w:rsidP="00835EA8"/>
          <w:p w:rsidR="0091763B" w:rsidRDefault="0091763B" w:rsidP="00835EA8"/>
          <w:p w:rsidR="0091763B" w:rsidRDefault="0091763B" w:rsidP="00835EA8"/>
          <w:p w:rsidR="0091763B" w:rsidRDefault="0091763B" w:rsidP="00835EA8"/>
          <w:p w:rsidR="0091763B" w:rsidRDefault="0091763B" w:rsidP="00835EA8"/>
          <w:p w:rsidR="0091763B" w:rsidRDefault="0091763B" w:rsidP="00835EA8"/>
          <w:p w:rsidR="0091763B" w:rsidRDefault="0091763B" w:rsidP="00835EA8"/>
          <w:p w:rsidR="00CF3AEE" w:rsidRDefault="00CF3AEE" w:rsidP="00835EA8"/>
          <w:p w:rsidR="0091763B" w:rsidRDefault="0091763B" w:rsidP="00835EA8">
            <w:r>
              <w:rPr>
                <w:noProof/>
              </w:rPr>
              <w:t xml:space="preserve">                                            </w:t>
            </w:r>
            <w:r w:rsidR="00B04B94">
              <w:rPr>
                <w:noProof/>
              </w:rPr>
              <w:t xml:space="preserve">        </w:t>
            </w:r>
            <w:r w:rsidR="00B04B94">
              <w:rPr>
                <w:noProof/>
              </w:rPr>
              <w:drawing>
                <wp:inline distT="0" distB="0" distL="0" distR="0">
                  <wp:extent cx="2012778" cy="1968500"/>
                  <wp:effectExtent l="0" t="0" r="6985" b="0"/>
                  <wp:docPr id="7" name="Рисунок 7" descr="F:\Новая папка (2)\мастер -класс для КМЦ\19c87c57c7729e3287ee27ed804bfd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Новая папка (2)\мастер -класс для КМЦ\19c87c57c7729e3287ee27ed804bfd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46" cy="1987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763B" w:rsidRDefault="0091763B" w:rsidP="00835EA8"/>
          <w:p w:rsidR="0091763B" w:rsidRDefault="0091763B" w:rsidP="00835EA8"/>
          <w:p w:rsidR="00B04B94" w:rsidRDefault="00B04B94" w:rsidP="00835EA8"/>
          <w:p w:rsidR="0091763B" w:rsidRDefault="00835EA8" w:rsidP="00F0638A">
            <w:r>
              <w:t xml:space="preserve">                                      </w:t>
            </w:r>
            <w:r w:rsidRPr="00835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88" w:type="dxa"/>
          </w:tcPr>
          <w:p w:rsidR="00835EA8" w:rsidRPr="00F0638A" w:rsidRDefault="00835EA8" w:rsidP="00F06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5EA8" w:rsidRPr="00F0638A" w:rsidRDefault="00F0638A" w:rsidP="00F0638A">
            <w:pPr>
              <w:rPr>
                <w:rFonts w:eastAsiaTheme="minorHAnsi"/>
                <w:noProof/>
              </w:rPr>
            </w:pPr>
            <w:r>
              <w:t xml:space="preserve">         </w:t>
            </w:r>
            <w:r w:rsidR="002421CD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 xml:space="preserve">1. </w:t>
            </w:r>
            <w:r w:rsidR="00835EA8" w:rsidRPr="00835EA8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НАЧНЕМ С ВАС.</w:t>
            </w:r>
          </w:p>
          <w:p w:rsidR="00835EA8" w:rsidRPr="00835EA8" w:rsidRDefault="00835EA8" w:rsidP="002421CD">
            <w:pPr>
              <w:ind w:left="36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835EA8">
              <w:rPr>
                <w:rFonts w:ascii="Times New Roman" w:eastAsia="Times New Roman" w:hAnsi="Times New Roman" w:cs="Times New Roman"/>
                <w:sz w:val="24"/>
                <w:szCs w:val="24"/>
              </w:rPr>
              <w:t>Даже, если Вы молчаливы от природы, всё равно говорите с малышом. Ребенок легче понимает обращенную к нему речь, если она объясняет то, что происходит с ним вокруг него.</w:t>
            </w:r>
          </w:p>
          <w:p w:rsidR="00835EA8" w:rsidRDefault="00835EA8" w:rsidP="002421CD">
            <w:pPr>
              <w:ind w:left="36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Поэтому сопровождайте свои действия словами!</w:t>
            </w:r>
          </w:p>
          <w:p w:rsidR="00835EA8" w:rsidRPr="00835EA8" w:rsidRDefault="00835EA8" w:rsidP="002421CD">
            <w:pPr>
              <w:ind w:left="36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EA8" w:rsidRPr="00835EA8" w:rsidRDefault="002421CD" w:rsidP="002421CD">
            <w:pPr>
              <w:spacing w:after="200" w:line="276" w:lineRule="auto"/>
              <w:ind w:left="557" w:right="174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 xml:space="preserve">2. </w:t>
            </w:r>
            <w:r w:rsidR="00835EA8" w:rsidRPr="00835EA8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ВСТРЕЧА ВЗГЛЯДОВ.</w:t>
            </w:r>
          </w:p>
          <w:p w:rsidR="00835EA8" w:rsidRPr="00835EA8" w:rsidRDefault="00835EA8" w:rsidP="002421CD">
            <w:pPr>
              <w:ind w:left="36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835EA8">
              <w:rPr>
                <w:rFonts w:ascii="Times New Roman" w:eastAsia="Times New Roman" w:hAnsi="Times New Roman" w:cs="Times New Roman"/>
                <w:sz w:val="24"/>
                <w:szCs w:val="24"/>
              </w:rPr>
              <w:t>Озвучивайте любую ситуацию – но только, если вы видите, что ребенок слышит и видит вас. Не говорите в пустоту, смотрите ему в глаза. Это особенно важно, если ваш ребенок чрезмерно активный, постоянно двигается.</w:t>
            </w:r>
          </w:p>
          <w:p w:rsidR="00835EA8" w:rsidRPr="00835EA8" w:rsidRDefault="00835EA8" w:rsidP="002421CD">
            <w:pPr>
              <w:ind w:left="36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835EA8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ваш малыш еще только лепечет или говорит мало слов, старайтесь, чтобы он видел вашу артикуляцию.</w:t>
            </w:r>
          </w:p>
          <w:p w:rsidR="00835EA8" w:rsidRDefault="00835EA8" w:rsidP="002421CD">
            <w:pPr>
              <w:ind w:right="174"/>
              <w:jc w:val="both"/>
            </w:pPr>
          </w:p>
          <w:p w:rsidR="00835EA8" w:rsidRPr="00835EA8" w:rsidRDefault="002421CD" w:rsidP="002421CD">
            <w:pPr>
              <w:spacing w:after="200" w:line="276" w:lineRule="auto"/>
              <w:ind w:left="557" w:right="174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 xml:space="preserve">3. </w:t>
            </w:r>
            <w:r w:rsidR="00835EA8" w:rsidRPr="00835EA8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ОЧЕНЬ ВАЖНО: ХОРОШЕЕ НАСТРОЕНИЕ.</w:t>
            </w:r>
          </w:p>
          <w:p w:rsidR="00835EA8" w:rsidRDefault="00835EA8" w:rsidP="002421CD">
            <w:pPr>
              <w:ind w:left="284" w:right="17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Старайтесь произносить новое слово в эмоционально благоприятной ситуации. Психологи заметили: в таких условиях ребенок обучается и впитывает новую информацию в десять раз лучше, чем в нейтральных или неблагоприятных.</w:t>
            </w:r>
          </w:p>
          <w:p w:rsidR="00835EA8" w:rsidRDefault="00835EA8" w:rsidP="002421CD">
            <w:pPr>
              <w:ind w:right="174"/>
              <w:jc w:val="both"/>
            </w:pPr>
          </w:p>
          <w:p w:rsidR="00835EA8" w:rsidRPr="00835EA8" w:rsidRDefault="002421CD" w:rsidP="002421CD">
            <w:pPr>
              <w:pStyle w:val="a6"/>
              <w:ind w:left="557" w:right="174"/>
              <w:jc w:val="both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 xml:space="preserve">4. </w:t>
            </w:r>
            <w:r w:rsidR="00835EA8" w:rsidRPr="00835EA8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В ОСНОВЕ РЕЧИ- СТРЕМЛЕНИЕ К ОБЩЕНИЮ.</w:t>
            </w:r>
          </w:p>
          <w:p w:rsidR="00835EA8" w:rsidRPr="00835EA8" w:rsidRDefault="002D780E" w:rsidP="002421CD">
            <w:pPr>
              <w:ind w:left="154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Как бы ни</w:t>
            </w:r>
            <w:r w:rsidR="00835EA8" w:rsidRPr="00835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совершенно ваш ребенок ни говорил, принимайте и поддерживайте его желание вступить с вами в контакт. Даже если он вообще еще не говорит, чаще вовлекайте его в невербальный (несловесный) диалог, «приветствуя и одобряя» любой ответ (жест, выразительный взгляд, вокализацию). ПОДДЕРЖИВАЙТЕ ЕГО СТРЕМЛЕНИЕ ОБЩАТЬСЯ!</w:t>
            </w:r>
          </w:p>
          <w:p w:rsidR="00835EA8" w:rsidRDefault="00835EA8" w:rsidP="002421CD">
            <w:pPr>
              <w:ind w:right="174"/>
              <w:jc w:val="both"/>
            </w:pPr>
          </w:p>
          <w:p w:rsidR="00835EA8" w:rsidRPr="00835EA8" w:rsidRDefault="002421CD" w:rsidP="002421CD">
            <w:pPr>
              <w:pStyle w:val="a6"/>
              <w:ind w:left="557" w:right="174"/>
              <w:jc w:val="both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 xml:space="preserve">5. </w:t>
            </w:r>
            <w:r w:rsidR="00835EA8" w:rsidRPr="00835EA8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УВАЖАЙТЕ ЕГО ПОПЫТКИ ГОВОРИТЬ.</w:t>
            </w:r>
          </w:p>
          <w:p w:rsidR="00835EA8" w:rsidRDefault="00835EA8" w:rsidP="002421CD">
            <w:pPr>
              <w:ind w:left="360" w:right="174" w:firstLine="360"/>
              <w:jc w:val="both"/>
            </w:pPr>
            <w:r w:rsidRPr="00835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В те моменты, когда ребенок говорит, лепечет один или с вами, выключайте громкую музыку и старайтесь дать ему возможность слышать вас и себя. Речь развивается на основе подражания и самоподражания – поэтому ем</w:t>
            </w:r>
            <w:r w:rsidR="002D780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35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необходимо слышать себя.  </w:t>
            </w:r>
          </w:p>
          <w:p w:rsidR="0091763B" w:rsidRDefault="0091763B" w:rsidP="00835EA8"/>
        </w:tc>
      </w:tr>
    </w:tbl>
    <w:p w:rsidR="00A95929" w:rsidRDefault="00A95929">
      <w:bookmarkStart w:id="0" w:name="_GoBack"/>
      <w:bookmarkEnd w:id="0"/>
    </w:p>
    <w:sectPr w:rsidR="00A95929" w:rsidSect="00835EA8">
      <w:pgSz w:w="16838" w:h="11906" w:orient="landscape"/>
      <w:pgMar w:top="426" w:right="395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43D49"/>
    <w:multiLevelType w:val="hybridMultilevel"/>
    <w:tmpl w:val="32901ECE"/>
    <w:lvl w:ilvl="0" w:tplc="0419000F">
      <w:start w:val="1"/>
      <w:numFmt w:val="decimal"/>
      <w:lvlText w:val="%1."/>
      <w:lvlJc w:val="left"/>
      <w:pPr>
        <w:tabs>
          <w:tab w:val="num" w:pos="557"/>
        </w:tabs>
        <w:ind w:left="5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B81CE6"/>
    <w:multiLevelType w:val="hybridMultilevel"/>
    <w:tmpl w:val="32901ECE"/>
    <w:lvl w:ilvl="0" w:tplc="0419000F">
      <w:start w:val="1"/>
      <w:numFmt w:val="decimal"/>
      <w:lvlText w:val="%1."/>
      <w:lvlJc w:val="left"/>
      <w:pPr>
        <w:tabs>
          <w:tab w:val="num" w:pos="557"/>
        </w:tabs>
        <w:ind w:left="5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9E3DE7"/>
    <w:multiLevelType w:val="hybridMultilevel"/>
    <w:tmpl w:val="32901ECE"/>
    <w:lvl w:ilvl="0" w:tplc="0419000F">
      <w:start w:val="1"/>
      <w:numFmt w:val="decimal"/>
      <w:lvlText w:val="%1."/>
      <w:lvlJc w:val="left"/>
      <w:pPr>
        <w:tabs>
          <w:tab w:val="num" w:pos="557"/>
        </w:tabs>
        <w:ind w:left="5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2D6FCA"/>
    <w:multiLevelType w:val="hybridMultilevel"/>
    <w:tmpl w:val="E30E140A"/>
    <w:lvl w:ilvl="0" w:tplc="0419000F">
      <w:start w:val="1"/>
      <w:numFmt w:val="decimal"/>
      <w:lvlText w:val="%1."/>
      <w:lvlJc w:val="left"/>
      <w:pPr>
        <w:tabs>
          <w:tab w:val="num" w:pos="557"/>
        </w:tabs>
        <w:ind w:left="5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3"/>
    <w:rsid w:val="002421CD"/>
    <w:rsid w:val="002D780E"/>
    <w:rsid w:val="004C766E"/>
    <w:rsid w:val="00530EBE"/>
    <w:rsid w:val="00800B9D"/>
    <w:rsid w:val="00835EA8"/>
    <w:rsid w:val="0091763B"/>
    <w:rsid w:val="00A95929"/>
    <w:rsid w:val="00B04B94"/>
    <w:rsid w:val="00CF3AEE"/>
    <w:rsid w:val="00E56253"/>
    <w:rsid w:val="00F0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7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6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35E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7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6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35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F5750-4DB5-490D-8DF5-7D85A7FD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2020-11-16T08:49:00Z</dcterms:created>
  <dcterms:modified xsi:type="dcterms:W3CDTF">2020-11-16T08:49:00Z</dcterms:modified>
</cp:coreProperties>
</file>