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30" w:rsidRPr="000F79DB" w:rsidRDefault="00890030" w:rsidP="00890030">
      <w:pPr>
        <w:spacing w:before="225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 «Веточки вербы в вазе»</w:t>
      </w:r>
    </w:p>
    <w:p w:rsidR="00890030" w:rsidRPr="000F79DB" w:rsidRDefault="00890030" w:rsidP="00890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9D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F79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030" w:rsidRPr="000F79DB" w:rsidRDefault="00890030" w:rsidP="008900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1328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0F79DB">
        <w:rPr>
          <w:rFonts w:ascii="Times New Roman" w:hAnsi="Times New Roman" w:cs="Times New Roman"/>
          <w:sz w:val="28"/>
          <w:szCs w:val="28"/>
        </w:rPr>
        <w:t xml:space="preserve"> 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интерес к </w:t>
      </w:r>
      <w:r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народным праздникам.</w:t>
      </w:r>
    </w:p>
    <w:p w:rsidR="00890030" w:rsidRPr="000F79DB" w:rsidRDefault="00890030" w:rsidP="008900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030" w:rsidRPr="000F79DB" w:rsidRDefault="00890030" w:rsidP="008900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1328">
        <w:rPr>
          <w:rFonts w:ascii="Times New Roman" w:hAnsi="Times New Roman" w:cs="Times New Roman"/>
          <w:i/>
          <w:sz w:val="28"/>
          <w:szCs w:val="28"/>
        </w:rPr>
        <w:t xml:space="preserve"> Развивающие:</w:t>
      </w:r>
      <w:r w:rsidRPr="000F79DB">
        <w:rPr>
          <w:rFonts w:ascii="Times New Roman" w:hAnsi="Times New Roman" w:cs="Times New Roman"/>
          <w:sz w:val="28"/>
          <w:szCs w:val="28"/>
        </w:rPr>
        <w:t xml:space="preserve"> </w:t>
      </w:r>
      <w:r w:rsidRPr="000F7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детей рисовать с натуры</w:t>
      </w:r>
      <w:r w:rsidRPr="000F7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передавать форму, величину, расположение частей, соблюдая пропорции, используя всю площадь листа бумаги.</w:t>
      </w:r>
      <w:r w:rsidR="00721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воображение детей, творчество.</w:t>
      </w:r>
    </w:p>
    <w:p w:rsidR="00890030" w:rsidRPr="000F79DB" w:rsidRDefault="00890030" w:rsidP="008900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030" w:rsidRPr="000F79DB" w:rsidRDefault="00890030" w:rsidP="00890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21328">
        <w:rPr>
          <w:rFonts w:ascii="Times New Roman" w:hAnsi="Times New Roman" w:cs="Times New Roman"/>
          <w:i/>
          <w:sz w:val="28"/>
          <w:szCs w:val="28"/>
        </w:rPr>
        <w:t>Образовательные (обучающие</w:t>
      </w:r>
      <w:r w:rsidRPr="000F79DB">
        <w:rPr>
          <w:rFonts w:ascii="Times New Roman" w:hAnsi="Times New Roman" w:cs="Times New Roman"/>
          <w:sz w:val="28"/>
          <w:szCs w:val="28"/>
        </w:rPr>
        <w:t xml:space="preserve">): 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детей об изменениях в живой природе с приходом весны. Закрепить и расширить знания детей о </w:t>
      </w:r>
      <w:r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вербе</w:t>
      </w:r>
    </w:p>
    <w:p w:rsidR="00890030" w:rsidRPr="000F79DB" w:rsidRDefault="00890030" w:rsidP="008900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«С добрым утром!»</w:t>
      </w:r>
    </w:p>
    <w:p w:rsidR="00890030" w:rsidRPr="000F79DB" w:rsidRDefault="00890030" w:rsidP="000F79DB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порадуемся солнцу и птицам.</w:t>
      </w:r>
    </w:p>
    <w:p w:rsidR="00890030" w:rsidRPr="000F79DB" w:rsidRDefault="00890030" w:rsidP="000F79DB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также порадуемся улыбчивым лицам.</w:t>
      </w:r>
    </w:p>
    <w:p w:rsidR="00890030" w:rsidRPr="000F79DB" w:rsidRDefault="00890030" w:rsidP="000F79DB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всем, кто живет на этой планете.</w:t>
      </w:r>
    </w:p>
    <w:p w:rsidR="00890030" w:rsidRPr="000F79DB" w:rsidRDefault="00890030" w:rsidP="000F79DB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«Доброе утро!»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скажем мы вместе.</w:t>
      </w:r>
    </w:p>
    <w:p w:rsidR="00890030" w:rsidRPr="000F79DB" w:rsidRDefault="00890030" w:rsidP="000F79DB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0F79D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Дети поднимают руки вверх.</w:t>
      </w:r>
    </w:p>
    <w:p w:rsidR="00890030" w:rsidRPr="000F79DB" w:rsidRDefault="00890030" w:rsidP="000F79DB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0F79D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Улыбаются друг другу.</w:t>
      </w:r>
    </w:p>
    <w:p w:rsidR="00890030" w:rsidRPr="000F79DB" w:rsidRDefault="00890030" w:rsidP="000F79DB">
      <w:pPr>
        <w:spacing w:after="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0F79D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Разводят руками.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F79D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берутся за руки и говорят:</w:t>
      </w:r>
      <w:r w:rsidRPr="000F79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«Доброе утро!»</w:t>
      </w:r>
    </w:p>
    <w:p w:rsidR="00890030" w:rsidRPr="000F79DB" w:rsidRDefault="00890030" w:rsidP="0089003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0030" w:rsidRPr="000F79DB" w:rsidRDefault="00721328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-Отгадай, о чем я</w:t>
      </w:r>
      <w:r w:rsidR="00890030"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расскажу.</w:t>
      </w:r>
    </w:p>
    <w:p w:rsidR="000F79DB" w:rsidRPr="000F79DB" w:rsidRDefault="00890030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нее цветочки 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–Пушистые комочки.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весне она цветёт,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пасхи к нам зовёт. 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F79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это </w:t>
      </w:r>
      <w:r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верба.</w:t>
      </w:r>
    </w:p>
    <w:p w:rsidR="00890030" w:rsidRPr="000F79DB" w:rsidRDefault="00890030" w:rsidP="000F79DB">
      <w:pPr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она расцветает раньше всех.</w:t>
      </w:r>
      <w:r w:rsidR="000F79DB"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Цветущая </w:t>
      </w:r>
      <w:r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верба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служит верным признаком прихода весны. Ранней весной, когда в лесных чащах и в глубоких оврагах лежит снег, на ветках </w:t>
      </w:r>
      <w:r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вербы набухают почки</w:t>
      </w:r>
      <w:proofErr w:type="gramStart"/>
      <w:r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0F79DB" w:rsidRPr="000F79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эти почки лопаются. </w:t>
      </w:r>
      <w:r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Верба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сбрасывает колпачки и появляются первые маленькие сережки</w:t>
      </w:r>
      <w:proofErr w:type="gramStart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F79DB" w:rsidRPr="000F79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эти сережки становятся пушистыми. Сначала они бывают серыми, а потом ярко желтыми</w:t>
      </w:r>
      <w:proofErr w:type="gramStart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F79DB" w:rsidRPr="000F79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90030" w:rsidRPr="000F79DB" w:rsidRDefault="000F79DB" w:rsidP="0089003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21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олюбуйся</w:t>
      </w:r>
      <w:r w:rsidR="00890030"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распустившейся веточкой </w:t>
      </w:r>
      <w:r w:rsidR="00890030"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вербы</w:t>
      </w:r>
      <w:r w:rsidR="00890030"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0030" w:rsidRPr="000F79DB" w:rsidRDefault="00890030" w:rsidP="00890030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</w:t>
      </w:r>
      <w:r w:rsidR="00721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 красивые веточки, потрогай</w:t>
      </w:r>
      <w:bookmarkStart w:id="0" w:name="_GoBack"/>
      <w:bookmarkEnd w:id="0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серёжки. С давних времён существует поверье, что расцветающее, полное сил дерево может передать красоту, силу, здоровье всем, кто его коснется. </w:t>
      </w:r>
      <w:proofErr w:type="gramStart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Распустившееся</w:t>
      </w:r>
      <w:proofErr w:type="gramEnd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почки, считались целебными и наделёнными особой силой.</w:t>
      </w:r>
    </w:p>
    <w:p w:rsidR="00890030" w:rsidRPr="000F79DB" w:rsidRDefault="000F79DB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-Давай</w:t>
      </w:r>
      <w:r w:rsidR="00890030"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рассмотрим ветки </w:t>
      </w:r>
      <w:r w:rsidR="00890030"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вербы</w:t>
      </w:r>
      <w:r w:rsidR="00890030"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ветках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серёжки. Раньше их называл</w:t>
      </w:r>
      <w:r w:rsidR="00890030"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– барашки.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барашки? 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-Потом эти сережки </w:t>
      </w:r>
      <w:r w:rsidRPr="000F79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(барашки)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пушистыми. Сначала они бывают серыми, а потом ярко желтыми</w:t>
      </w:r>
      <w:proofErr w:type="gramStart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F79D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они формы? 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что ещё можно сказать </w:t>
      </w:r>
      <w:proofErr w:type="gramStart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барашки</w:t>
      </w:r>
      <w:proofErr w:type="gramEnd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они еще?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расположены барашки? 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ветки </w:t>
      </w:r>
      <w:r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вербы?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Сравним ветки по длине. Какая эта ветка? </w:t>
      </w:r>
    </w:p>
    <w:p w:rsidR="00890030" w:rsidRPr="000F79DB" w:rsidRDefault="00890030" w:rsidP="000F79D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эта, какая?</w:t>
      </w:r>
    </w:p>
    <w:p w:rsidR="00890030" w:rsidRPr="000F79DB" w:rsidRDefault="00890030" w:rsidP="000F79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-Скоро </w:t>
      </w:r>
      <w:r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верба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отцветёт и серёжки опадут.</w:t>
      </w:r>
    </w:p>
    <w:p w:rsidR="00890030" w:rsidRDefault="00890030" w:rsidP="000F79DB">
      <w:pPr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того</w:t>
      </w:r>
      <w:proofErr w:type="gramStart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сохранить эту красоту, её можно </w:t>
      </w:r>
      <w:r w:rsidRPr="000F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</w:p>
    <w:p w:rsidR="000F79DB" w:rsidRPr="000F79DB" w:rsidRDefault="000F79DB" w:rsidP="000F79D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Прежде, чем приступить к работе, давайте согреем пальчики.</w:t>
      </w:r>
    </w:p>
    <w:p w:rsidR="000F79DB" w:rsidRPr="000F79DB" w:rsidRDefault="000F79DB" w:rsidP="000F79DB">
      <w:pPr>
        <w:spacing w:before="225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</w:p>
    <w:p w:rsidR="000F79DB" w:rsidRPr="000F79DB" w:rsidRDefault="000F79DB" w:rsidP="000F79DB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-Солнышко, солнышко,</w:t>
      </w:r>
    </w:p>
    <w:p w:rsidR="000F79DB" w:rsidRDefault="000F79DB" w:rsidP="000F79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Погуляй у речки. </w:t>
      </w:r>
    </w:p>
    <w:p w:rsidR="000F79DB" w:rsidRPr="000F79DB" w:rsidRDefault="000F79DB" w:rsidP="000F79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-Солнышко, солнышко,</w:t>
      </w:r>
    </w:p>
    <w:p w:rsidR="000F79DB" w:rsidRPr="000F79DB" w:rsidRDefault="000F79DB" w:rsidP="000F79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Разбросай колечки.</w:t>
      </w:r>
    </w:p>
    <w:p w:rsidR="000F79DB" w:rsidRPr="000F79DB" w:rsidRDefault="000F79DB" w:rsidP="000F79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колечки соберём,</w:t>
      </w:r>
    </w:p>
    <w:p w:rsidR="000F79DB" w:rsidRPr="000F79DB" w:rsidRDefault="000F79DB" w:rsidP="000F79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-Золоченые возьмём,</w:t>
      </w:r>
    </w:p>
    <w:p w:rsidR="000F79DB" w:rsidRPr="000F79DB" w:rsidRDefault="000F79DB" w:rsidP="000F79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Покатаем, поваляем</w:t>
      </w:r>
    </w:p>
    <w:p w:rsidR="000F79DB" w:rsidRDefault="000F79DB" w:rsidP="000F79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назад тебе вернём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79DB" w:rsidRDefault="000F79DB" w:rsidP="000F79DB">
      <w:pPr>
        <w:pStyle w:val="a6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rPr>
          <w:i/>
          <w:iCs/>
          <w:color w:val="111111"/>
          <w:bdr w:val="none" w:sz="0" w:space="0" w:color="auto" w:frame="1"/>
        </w:rPr>
        <w:t>Шевелят пальцами обеих рук.</w:t>
      </w:r>
    </w:p>
    <w:p w:rsidR="000F79DB" w:rsidRDefault="000F79DB" w:rsidP="000F79DB">
      <w:pPr>
        <w:pStyle w:val="a6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rPr>
          <w:i/>
          <w:iCs/>
          <w:color w:val="111111"/>
          <w:bdr w:val="none" w:sz="0" w:space="0" w:color="auto" w:frame="1"/>
        </w:rPr>
        <w:t>Быстро сжимают и разжимают кулаки.</w:t>
      </w:r>
    </w:p>
    <w:p w:rsidR="000F79DB" w:rsidRDefault="000F79DB" w:rsidP="000F79DB">
      <w:pPr>
        <w:pStyle w:val="a6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rPr>
          <w:i/>
          <w:iCs/>
          <w:color w:val="111111"/>
          <w:bdr w:val="none" w:sz="0" w:space="0" w:color="auto" w:frame="1"/>
        </w:rPr>
        <w:t>Хватательные движения щепотью.</w:t>
      </w:r>
    </w:p>
    <w:p w:rsidR="000F79DB" w:rsidRDefault="000F79DB" w:rsidP="000F79DB">
      <w:pPr>
        <w:pStyle w:val="a6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rPr>
          <w:i/>
          <w:iCs/>
          <w:color w:val="111111"/>
          <w:bdr w:val="none" w:sz="0" w:space="0" w:color="auto" w:frame="1"/>
        </w:rPr>
        <w:t>Трут ладонь о ладонь.</w:t>
      </w:r>
    </w:p>
    <w:p w:rsidR="000F79DB" w:rsidRDefault="000F79DB" w:rsidP="000F79DB">
      <w:pPr>
        <w:pStyle w:val="a6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rPr>
          <w:i/>
          <w:iCs/>
          <w:color w:val="111111"/>
          <w:bdr w:val="none" w:sz="0" w:space="0" w:color="auto" w:frame="1"/>
        </w:rPr>
        <w:t>Поднимают руки вверх, раздвинув пальцы.</w:t>
      </w:r>
    </w:p>
    <w:p w:rsidR="000F79DB" w:rsidRPr="000F79DB" w:rsidRDefault="000F79DB" w:rsidP="000F79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79DB" w:rsidRDefault="000F79DB" w:rsidP="000F79DB">
      <w:pPr>
        <w:tabs>
          <w:tab w:val="left" w:pos="3645"/>
        </w:tabs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теперь приступим </w:t>
      </w:r>
      <w:r w:rsidRPr="000F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работе.</w:t>
      </w:r>
    </w:p>
    <w:p w:rsidR="000F79DB" w:rsidRPr="000F79DB" w:rsidRDefault="000F79DB" w:rsidP="000F79DB">
      <w:pPr>
        <w:pStyle w:val="a6"/>
        <w:spacing w:before="0" w:beforeAutospacing="0" w:after="0" w:afterAutospacing="0"/>
        <w:jc w:val="center"/>
        <w:rPr>
          <w:i/>
          <w:iCs/>
          <w:color w:val="111111"/>
          <w:bdr w:val="none" w:sz="0" w:space="0" w:color="auto" w:frame="1"/>
        </w:rPr>
      </w:pPr>
      <w:r w:rsidRPr="000F79DB">
        <w:rPr>
          <w:i/>
          <w:iCs/>
          <w:color w:val="111111"/>
          <w:bdr w:val="none" w:sz="0" w:space="0" w:color="auto" w:frame="1"/>
        </w:rPr>
        <w:t>Хорошо рисовать</w:t>
      </w:r>
      <w:r w:rsidRPr="000F79DB">
        <w:rPr>
          <w:i/>
          <w:iCs/>
          <w:color w:val="111111"/>
          <w:bdr w:val="none" w:sz="0" w:space="0" w:color="auto" w:frame="1"/>
        </w:rPr>
        <w:t xml:space="preserve"> под спокойную музыку.</w:t>
      </w:r>
    </w:p>
    <w:p w:rsidR="000F79DB" w:rsidRPr="000F79DB" w:rsidRDefault="000F79DB" w:rsidP="000F79DB">
      <w:pPr>
        <w:tabs>
          <w:tab w:val="left" w:pos="3645"/>
        </w:tabs>
        <w:spacing w:before="225" w:after="2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79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0F79DB" w:rsidRDefault="000F79DB" w:rsidP="000F79DB">
      <w:pPr>
        <w:spacing w:before="225" w:after="2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90030" w:rsidRPr="000F79DB" w:rsidRDefault="000F79DB" w:rsidP="00721328">
      <w:pPr>
        <w:rPr>
          <w:rFonts w:ascii="Times New Roman" w:hAnsi="Times New Roman" w:cs="Times New Roman"/>
          <w:b/>
          <w:sz w:val="28"/>
          <w:szCs w:val="28"/>
        </w:rPr>
      </w:pPr>
      <w:r w:rsidRPr="000F79D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  <w:r w:rsidR="00890030" w:rsidRPr="000F79DB">
        <w:rPr>
          <w:rFonts w:ascii="Times New Roman" w:hAnsi="Times New Roman" w:cs="Times New Roman"/>
          <w:b/>
          <w:sz w:val="28"/>
          <w:szCs w:val="28"/>
        </w:rPr>
        <w:t xml:space="preserve"> последовательности рисования вербы вазе</w:t>
      </w:r>
      <w:proofErr w:type="gramStart"/>
      <w:r w:rsidRPr="000F79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90030" w:rsidRPr="000F79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368ADF" wp14:editId="7D7A5F21">
            <wp:extent cx="3581400" cy="3295650"/>
            <wp:effectExtent l="0" t="9525" r="9525" b="9525"/>
            <wp:docPr id="1" name="Рисунок 1" descr="IMG_20200408_10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00408_1005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3" t="6493" r="16983" b="36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1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30" w:rsidRDefault="00890030" w:rsidP="00890030">
      <w:pPr>
        <w:pStyle w:val="a3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 разделим лист бумаги на 4 части. Отделим нижнюю одну часть карандашом.</w:t>
      </w:r>
    </w:p>
    <w:p w:rsidR="00890030" w:rsidRDefault="00890030" w:rsidP="00890030">
      <w:pPr>
        <w:pStyle w:val="a3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Карандашом наметим место, где будет ваза (в нижней части). От вазы снизу вверх наметим карандашом ветки.</w:t>
      </w:r>
    </w:p>
    <w:p w:rsidR="00890030" w:rsidRDefault="00890030" w:rsidP="00890030">
      <w:pPr>
        <w:pStyle w:val="a3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приступим к раскрашиванию. Ветки обведем коричневой краской тонкой кистью. Подождем, пока краска подсохнет.</w:t>
      </w:r>
    </w:p>
    <w:p w:rsidR="00890030" w:rsidRDefault="00890030" w:rsidP="00890030">
      <w:pPr>
        <w:pStyle w:val="a3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Теперь рисуем почки. Смешаем черную и белую гуашь до образования светло-серого цвета и нарисуем на веточках почки вербы. Почки рисуем всем ворсом,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примакивая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90030" w:rsidRDefault="00890030" w:rsidP="00890030">
      <w:pPr>
        <w:pStyle w:val="a3"/>
        <w:numPr>
          <w:ilvl w:val="0"/>
          <w:numId w:val="1"/>
        </w:numPr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по краю почек нарисовать самой тонкой кистью (№1) точки белой или желтой краской. Тогда верба получится более пушистой.</w:t>
      </w:r>
    </w:p>
    <w:p w:rsidR="00890030" w:rsidRDefault="00890030" w:rsidP="00890030">
      <w:pPr>
        <w:pStyle w:val="a3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Обводим вазу, придавая ей нужную форму и цвет.</w:t>
      </w:r>
    </w:p>
    <w:p w:rsidR="00721328" w:rsidRPr="00721328" w:rsidRDefault="00721328" w:rsidP="00890030">
      <w:pPr>
        <w:pStyle w:val="a3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1328" w:rsidRPr="00721328" w:rsidRDefault="00721328" w:rsidP="00721328">
      <w:pPr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-Посмотри, каки</w:t>
      </w:r>
      <w:r w:rsidRPr="007213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красивые веточки получились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21328" w:rsidRDefault="00721328" w:rsidP="00890030">
      <w:pPr>
        <w:pStyle w:val="a3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0030" w:rsidRDefault="00890030" w:rsidP="00890030">
      <w:pPr>
        <w:spacing w:before="375" w:after="45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90030" w:rsidRDefault="00890030" w:rsidP="00890030">
      <w:pPr>
        <w:spacing w:before="375" w:after="45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53CBF" w:rsidRDefault="00753CBF"/>
    <w:sectPr w:rsidR="0075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1BF"/>
    <w:multiLevelType w:val="hybridMultilevel"/>
    <w:tmpl w:val="018A4560"/>
    <w:lvl w:ilvl="0" w:tplc="CE9E4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30"/>
    <w:rsid w:val="000F79DB"/>
    <w:rsid w:val="00721328"/>
    <w:rsid w:val="00753CBF"/>
    <w:rsid w:val="008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Д.Сад №4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1</cp:revision>
  <dcterms:created xsi:type="dcterms:W3CDTF">2020-04-13T04:50:00Z</dcterms:created>
  <dcterms:modified xsi:type="dcterms:W3CDTF">2020-04-13T05:15:00Z</dcterms:modified>
</cp:coreProperties>
</file>