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49F8D" w14:textId="77777777" w:rsidR="004C6254" w:rsidRPr="00113FBA" w:rsidRDefault="004C6254">
      <w:pPr>
        <w:rPr>
          <w:rFonts w:ascii="Times New Roman" w:hAnsi="Times New Roman" w:cs="Times New Roman"/>
          <w:sz w:val="28"/>
          <w:szCs w:val="28"/>
        </w:rPr>
      </w:pPr>
    </w:p>
    <w:p w14:paraId="2445C161" w14:textId="230AE19E" w:rsidR="004C6254" w:rsidRPr="00113FBA" w:rsidRDefault="004C6254" w:rsidP="00113F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3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Консультация для родителей на тему</w:t>
      </w:r>
      <w:r w:rsidR="00113FBA" w:rsidRPr="00113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114AF48" w14:textId="15828F49" w:rsidR="007F1987" w:rsidRPr="00113FBA" w:rsidRDefault="00113FBA" w:rsidP="00113FB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3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4C6254" w:rsidRPr="00113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Роль подвижных игр в жизни дошкольников</w:t>
      </w:r>
      <w:r w:rsidRPr="00113F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7C3BBBDA" w14:textId="77777777" w:rsidR="004C6254" w:rsidRPr="00113FBA" w:rsidRDefault="004C6254">
      <w:pPr>
        <w:rPr>
          <w:rFonts w:ascii="Times New Roman" w:hAnsi="Times New Roman" w:cs="Times New Roman"/>
          <w:sz w:val="28"/>
          <w:szCs w:val="28"/>
        </w:rPr>
      </w:pPr>
    </w:p>
    <w:p w14:paraId="6CBC1959" w14:textId="77777777" w:rsidR="004C6254" w:rsidRPr="00113FBA" w:rsidRDefault="004C6254">
      <w:pPr>
        <w:rPr>
          <w:rFonts w:ascii="Times New Roman" w:hAnsi="Times New Roman" w:cs="Times New Roman"/>
          <w:sz w:val="28"/>
          <w:szCs w:val="28"/>
        </w:rPr>
      </w:pPr>
    </w:p>
    <w:p w14:paraId="3C9C1224" w14:textId="3593E379" w:rsidR="004C6254" w:rsidRPr="00113FBA" w:rsidRDefault="004C6254" w:rsidP="00113FBA">
      <w:pPr>
        <w:jc w:val="right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  <w:r w:rsidRPr="00113FB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 xml:space="preserve">«Подвижная игра является упражнением, посредством которого ребенок готовится к жизни» (П.Ф. </w:t>
      </w:r>
      <w:proofErr w:type="spellStart"/>
      <w:r w:rsidRPr="00113FB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Лестгафт</w:t>
      </w:r>
      <w:proofErr w:type="spellEnd"/>
      <w:r w:rsidRPr="00113FB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).</w:t>
      </w:r>
    </w:p>
    <w:p w14:paraId="2A23BC23" w14:textId="77777777" w:rsidR="004C6254" w:rsidRPr="00113FBA" w:rsidRDefault="004C6254">
      <w:pPr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</w:p>
    <w:p w14:paraId="5B9E1313" w14:textId="0B406CD5" w:rsidR="004C6254" w:rsidRPr="00113FBA" w:rsidRDefault="004C6254" w:rsidP="00113FBA">
      <w:pPr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13FBA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Подвижные игры для детей дошкольного возраста – активная деятельность ребенка дошкольника, которая развивает его физически, пополняет знания об окружающем мире, учит ловкости и сноровке. Подвижная игра влияет как на физическое развитие, так и на эмоционально-умственное развитие ребенка.</w:t>
      </w:r>
    </w:p>
    <w:p w14:paraId="1BA9B3C3" w14:textId="6BA09281" w:rsidR="004C6254" w:rsidRPr="00113FBA" w:rsidRDefault="004C6254" w:rsidP="00113FBA">
      <w:pPr>
        <w:ind w:firstLine="709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  <w:r w:rsidRPr="00113FB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Подвижная игра тренирует гибкость, ловкость, учит держать равновесие, концентрировать внимание, регулировать точность движения. В игре движение реализуется наиболее творчески. Игра снимает мышечную скованность, раскрывает способности к импровизации, тренирует активное реагирование и избавляет от стресса. В игре ребенок получает тактильное и эмоциональное общение.</w:t>
      </w:r>
    </w:p>
    <w:p w14:paraId="3AC7DDB0" w14:textId="583AB946" w:rsidR="004C6254" w:rsidRPr="00113FBA" w:rsidRDefault="004C6254" w:rsidP="00113FBA">
      <w:pPr>
        <w:ind w:firstLine="709"/>
        <w:jc w:val="both"/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</w:pPr>
      <w:r w:rsidRPr="00113FBA">
        <w:rPr>
          <w:rFonts w:ascii="Times New Roman" w:hAnsi="Times New Roman" w:cs="Times New Roman"/>
          <w:color w:val="263238"/>
          <w:sz w:val="28"/>
          <w:szCs w:val="28"/>
          <w:shd w:val="clear" w:color="auto" w:fill="FFFFFF"/>
        </w:rPr>
        <w:t>Современный мир для ребенка с сидячей нагрузкой в школе, на кружках и дома, с гаджетами невероятно статичен. У детей внутри мощный запас сил и запрос на движение. Чтобы сосредоточиться на умственной работе, ребенку нужно набегаться и наиграться. Движение дает ребенку возможность чувствовать себя уверенно в своем теле. Это важно и в детстве, и в будущей жизни.</w:t>
      </w:r>
    </w:p>
    <w:p w14:paraId="610395A6" w14:textId="699ACA98" w:rsidR="004C6254" w:rsidRPr="00113FBA" w:rsidRDefault="004C6254" w:rsidP="00113FB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живем в веке информации и новых технологий. Современные дети все больше времени проводят дома за </w:t>
      </w:r>
      <w:r w:rsidR="0011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гаджетами</w:t>
      </w:r>
      <w:r w:rsidRPr="0011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испытывая желания заниматься подвижными играми и совершать прогулки на свежем воздухе. А ведь регулярная и умеренная физическая активность крайне важна для любого организма.</w:t>
      </w:r>
    </w:p>
    <w:p w14:paraId="63CE3A95" w14:textId="77777777" w:rsidR="004C6254" w:rsidRPr="00113FBA" w:rsidRDefault="004C6254" w:rsidP="00113FB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113FBA">
        <w:rPr>
          <w:color w:val="000000"/>
          <w:sz w:val="28"/>
          <w:szCs w:val="28"/>
        </w:rPr>
        <w:t>Регулярная физическая активность способна укрепить здоровье малыша. Задача родителей вызвать у ребенка неподдельный интерес к подвижным играм, а также научить его играть самостоятельно, соблюдая все необходимые правила.</w:t>
      </w:r>
    </w:p>
    <w:p w14:paraId="3FFA83F2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Мир подвижных игр очень разнообразен, но очень полезно знать какие именно виды игр любит играть ваш ребенок, и какие игры можно освоить вместе с ребенком для всестороннего и гармоничного развития.</w:t>
      </w:r>
    </w:p>
    <w:p w14:paraId="08A4AD90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u w:val="single"/>
          <w:lang w:eastAsia="ru-RU"/>
          <w14:ligatures w14:val="none"/>
        </w:rPr>
        <w:t> Классификация и характеристика подвижных игр</w:t>
      </w:r>
    </w:p>
    <w:p w14:paraId="30A32E34" w14:textId="2D20AC18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Игры классифицируются: по сложности, по двигательному содержанию, по степени физической нагрузки, по использованию пособий и снарядов, по преимущественному формированию физических качеств.</w:t>
      </w:r>
    </w:p>
    <w:p w14:paraId="7F303FE7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b/>
          <w:bCs/>
          <w:i/>
          <w:iCs/>
          <w:color w:val="212529"/>
          <w:kern w:val="0"/>
          <w:sz w:val="28"/>
          <w:szCs w:val="28"/>
          <w:lang w:eastAsia="ru-RU"/>
          <w14:ligatures w14:val="none"/>
        </w:rPr>
        <w:t>Подвижные игры делятся на:</w:t>
      </w:r>
    </w:p>
    <w:p w14:paraId="791077E7" w14:textId="77777777" w:rsidR="004C6254" w:rsidRPr="004C6254" w:rsidRDefault="004C6254" w:rsidP="00113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Подвижные игры с правилами (простые).</w:t>
      </w:r>
    </w:p>
    <w:p w14:paraId="07D4C3D8" w14:textId="77777777" w:rsidR="004C6254" w:rsidRPr="004C6254" w:rsidRDefault="004C6254" w:rsidP="00113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Игры с элементами спортивных игр (сложные).</w:t>
      </w:r>
    </w:p>
    <w:p w14:paraId="0869F0BE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i/>
          <w:iCs/>
          <w:color w:val="212529"/>
          <w:kern w:val="0"/>
          <w:sz w:val="28"/>
          <w:szCs w:val="28"/>
          <w:lang w:eastAsia="ru-RU"/>
          <w14:ligatures w14:val="none"/>
        </w:rPr>
        <w:t>  Подвижные игры с правилами подразделяются на:</w:t>
      </w:r>
    </w:p>
    <w:p w14:paraId="63455022" w14:textId="77777777" w:rsidR="004C6254" w:rsidRPr="004C6254" w:rsidRDefault="004C6254" w:rsidP="00113F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u w:val="single"/>
          <w:lang w:eastAsia="ru-RU"/>
          <w14:ligatures w14:val="none"/>
        </w:rPr>
        <w:t>Сюжетно-ролевые игры</w:t>
      </w: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 — это игры, в которых действия детей определяются сюжетом </w:t>
      </w:r>
      <w:proofErr w:type="gramStart"/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и  роль</w:t>
      </w:r>
      <w:proofErr w:type="gramEnd"/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, которую они активно выполняют. В основном правила у таких игр несложные. являются обязательными для всех участников и позволяют регулировать поведение детей. В сюжетно-ролевых играх может участвовать разное количество детей.</w:t>
      </w:r>
    </w:p>
    <w:p w14:paraId="75202182" w14:textId="4A9498FD" w:rsidR="004C6254" w:rsidRPr="004C6254" w:rsidRDefault="005211E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Примеры </w:t>
      </w:r>
      <w:r w:rsidR="004C6254"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сюжетно-ролевы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х</w:t>
      </w:r>
      <w:r w:rsidR="004C6254"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игр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="004C6254"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«Два мороза», «Пираты», «Мушкетеры», «Гонщики», «Я</w:t>
      </w:r>
      <w:r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 </w:t>
      </w:r>
      <w:r w:rsidR="004C6254"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- шофер», «Почта», «Парикмахерская», «Путешествие на машине».</w:t>
      </w:r>
    </w:p>
    <w:p w14:paraId="6CB26D69" w14:textId="77777777" w:rsidR="004C6254" w:rsidRPr="004C6254" w:rsidRDefault="004C6254" w:rsidP="00113F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u w:val="single"/>
          <w:lang w:eastAsia="ru-RU"/>
          <w14:ligatures w14:val="none"/>
        </w:rPr>
        <w:t>Бессюжетные игры</w:t>
      </w: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 xml:space="preserve">— это игры, основанные чаще всего на беге с ловлей и </w:t>
      </w:r>
      <w:proofErr w:type="spellStart"/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увертыванием</w:t>
      </w:r>
      <w:proofErr w:type="spellEnd"/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. Эти элементы делают игры особенно подвижными, эмоциональными, требующими от детей особой быстроты, ловкости движений.</w:t>
      </w:r>
    </w:p>
    <w:p w14:paraId="141C58A6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         К этой же группе следует отнести и игры, которые проводятся с использованием определенного набора пособий, предметов и основаны на бросании, метании, попадании в цель. Эти игры могут проводиться с небольшими группами детей.</w:t>
      </w:r>
    </w:p>
    <w:p w14:paraId="1E818364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Примеры игр «Найди свой цвет», «Догони мяч», «Найди свой домик», «Поймай, беги», «Пролезь под веревочку».</w:t>
      </w:r>
    </w:p>
    <w:p w14:paraId="699A57CF" w14:textId="77777777" w:rsidR="004C6254" w:rsidRPr="004C6254" w:rsidRDefault="004C6254" w:rsidP="00113F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u w:val="single"/>
          <w:lang w:eastAsia="ru-RU"/>
          <w14:ligatures w14:val="none"/>
        </w:rPr>
        <w:t>Игровые упражнения</w:t>
      </w: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- основаны на выполнении определенных двигательных заданий (прыжки, метание, бег), и направлены на упражнение детей в определенных видах движения. Игровые упражнения могут быть организованы для небольшой группы детей.</w:t>
      </w:r>
    </w:p>
    <w:p w14:paraId="6127A126" w14:textId="41BE045E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lastRenderedPageBreak/>
        <w:t>           Примеры игр: «Лягушки», «Попади в цель», «Кто быстрее?», «Метатели ядра».</w:t>
      </w:r>
    </w:p>
    <w:p w14:paraId="485E1FCC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</w:t>
      </w: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u w:val="single"/>
          <w:lang w:eastAsia="ru-RU"/>
          <w14:ligatures w14:val="none"/>
        </w:rPr>
        <w:t>Игры с элементами соревнования.</w:t>
      </w:r>
    </w:p>
    <w:p w14:paraId="5DF6ABA6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                К данному виду игр относятся игры-эстафеты, которые также основаны на выполнении определенных двигательных заданий и не имеют сюжета, но в них есть элемент соревнования, побуждающий к большой активности, к проявлению различных двигательных и волевых качеств (быстроты, ловкости, выдержки, самостоятельности).</w:t>
      </w:r>
    </w:p>
    <w:p w14:paraId="5B23F7A3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Примеры игр-эстафет: «Кто самый быстрый?», «Самый меткий», «Пронеси олимпийский огонь», «Силачи», «Пограничники», «Посади картофель», «Полоса препятствий», «Собери урожай».</w:t>
      </w:r>
    </w:p>
    <w:p w14:paraId="0DE01D7B" w14:textId="77777777" w:rsidR="004C6254" w:rsidRPr="004C6254" w:rsidRDefault="004C6254" w:rsidP="00113F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u w:val="single"/>
          <w:lang w:eastAsia="ru-RU"/>
          <w14:ligatures w14:val="none"/>
        </w:rPr>
        <w:t>Игры – забавы, аттракционы.</w:t>
      </w:r>
    </w:p>
    <w:p w14:paraId="69D7B56C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            В основном проводятся на вечерах досуга, физкультурных праздниках. Также игры- забавы можно проводить и с семьей на улице. Это веселое зрелище, развлечение для детей, доставляющее много радости. Двигательные задания выполняются в необычных условиях и требуют двигательных умений, ловкости, сноровки.</w:t>
      </w:r>
    </w:p>
    <w:p w14:paraId="1357E3DA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Примеры игр: «Скачем на лошадке», «Карусели», «Солнышко и дождик», «Прыгают зайки», «Мы на лодочке плывем», «Снежки», «Попрыгунчики».</w:t>
      </w:r>
    </w:p>
    <w:p w14:paraId="2DCCE016" w14:textId="77777777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u w:val="single"/>
          <w:lang w:eastAsia="ru-RU"/>
          <w14:ligatures w14:val="none"/>
        </w:rPr>
        <w:t>Игры с элементами спортивных игр (сложные).</w:t>
      </w:r>
    </w:p>
    <w:p w14:paraId="27BD872F" w14:textId="725B0E5F" w:rsidR="004C6254" w:rsidRPr="004C6254" w:rsidRDefault="004C6254" w:rsidP="00113FB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4C6254"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  <w:t>Игры, такие как бадминтон, футбол, баскетбол, волейбол, и др. В этих играх используются сложные элементы техники и правил, которые будут доступны и полезны детям старшего дошкольного возраста.</w:t>
      </w:r>
    </w:p>
    <w:p w14:paraId="565A10A1" w14:textId="77777777" w:rsidR="004C6254" w:rsidRPr="00113FBA" w:rsidRDefault="004C6254" w:rsidP="00113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FFDA9" w14:textId="77777777" w:rsidR="004C6254" w:rsidRPr="00113FBA" w:rsidRDefault="004C6254">
      <w:pPr>
        <w:rPr>
          <w:rFonts w:ascii="Times New Roman" w:hAnsi="Times New Roman" w:cs="Times New Roman"/>
          <w:sz w:val="28"/>
          <w:szCs w:val="28"/>
        </w:rPr>
      </w:pPr>
    </w:p>
    <w:sectPr w:rsidR="004C6254" w:rsidRPr="00113FBA" w:rsidSect="0085617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C19FB"/>
    <w:multiLevelType w:val="multilevel"/>
    <w:tmpl w:val="CC789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C0F1D"/>
    <w:multiLevelType w:val="multilevel"/>
    <w:tmpl w:val="138AF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B816F5"/>
    <w:multiLevelType w:val="multilevel"/>
    <w:tmpl w:val="CD94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922A5"/>
    <w:multiLevelType w:val="multilevel"/>
    <w:tmpl w:val="87F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D7F3B"/>
    <w:multiLevelType w:val="multilevel"/>
    <w:tmpl w:val="968C16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7905553">
    <w:abstractNumId w:val="3"/>
  </w:num>
  <w:num w:numId="2" w16cid:durableId="1244072348">
    <w:abstractNumId w:val="2"/>
  </w:num>
  <w:num w:numId="3" w16cid:durableId="500778248">
    <w:abstractNumId w:val="1"/>
  </w:num>
  <w:num w:numId="4" w16cid:durableId="399985381">
    <w:abstractNumId w:val="0"/>
  </w:num>
  <w:num w:numId="5" w16cid:durableId="780106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30"/>
    <w:rsid w:val="00113FBA"/>
    <w:rsid w:val="004C6254"/>
    <w:rsid w:val="005211E4"/>
    <w:rsid w:val="007F1987"/>
    <w:rsid w:val="00856171"/>
    <w:rsid w:val="009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2E01"/>
  <w15:chartTrackingRefBased/>
  <w15:docId w15:val="{23142C21-CC35-43CE-927F-F666B052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C6254"/>
    <w:rPr>
      <w:b/>
      <w:bCs/>
    </w:rPr>
  </w:style>
  <w:style w:type="character" w:styleId="a5">
    <w:name w:val="Emphasis"/>
    <w:basedOn w:val="a0"/>
    <w:uiPriority w:val="20"/>
    <w:qFormat/>
    <w:rsid w:val="004C6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8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3</cp:revision>
  <dcterms:created xsi:type="dcterms:W3CDTF">2024-03-28T13:27:00Z</dcterms:created>
  <dcterms:modified xsi:type="dcterms:W3CDTF">2024-03-28T13:52:00Z</dcterms:modified>
</cp:coreProperties>
</file>