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B" w:rsidRPr="009A5C0B" w:rsidRDefault="009A5C0B" w:rsidP="009A5C0B">
      <w:pPr>
        <w:shd w:val="clear" w:color="auto" w:fill="FFFFFF"/>
        <w:spacing w:before="173" w:after="52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52"/>
          <w:szCs w:val="52"/>
          <w:lang w:eastAsia="ru-RU"/>
        </w:rPr>
      </w:pPr>
      <w:r w:rsidRPr="009A5C0B">
        <w:rPr>
          <w:rFonts w:ascii="Arial" w:eastAsia="Times New Roman" w:hAnsi="Arial" w:cs="Arial"/>
          <w:color w:val="FF0000"/>
          <w:kern w:val="36"/>
          <w:sz w:val="52"/>
          <w:szCs w:val="52"/>
          <w:lang w:eastAsia="ru-RU"/>
        </w:rPr>
        <w:t>Консультация</w:t>
      </w:r>
    </w:p>
    <w:p w:rsidR="009A5C0B" w:rsidRPr="009A5C0B" w:rsidRDefault="009A5C0B" w:rsidP="009A5C0B">
      <w:pPr>
        <w:shd w:val="clear" w:color="auto" w:fill="FFFFFF"/>
        <w:spacing w:before="173" w:after="520" w:line="288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52"/>
          <w:szCs w:val="52"/>
          <w:lang w:eastAsia="ru-RU"/>
        </w:rPr>
      </w:pPr>
      <w:r w:rsidRPr="009A5C0B">
        <w:rPr>
          <w:rFonts w:ascii="Arial" w:eastAsia="Times New Roman" w:hAnsi="Arial" w:cs="Arial"/>
          <w:b/>
          <w:color w:val="7030A0"/>
          <w:kern w:val="36"/>
          <w:sz w:val="52"/>
          <w:szCs w:val="52"/>
          <w:lang w:eastAsia="ru-RU"/>
        </w:rPr>
        <w:t>«Развитие логического мышления у детей старшего дошкольного возраста посредством игровых занятий»</w:t>
      </w:r>
    </w:p>
    <w:p w:rsidR="009A5C0B" w:rsidRPr="009F1680" w:rsidRDefault="009A5C0B" w:rsidP="009A5C0B">
      <w:pPr>
        <w:spacing w:after="0" w:line="240" w:lineRule="auto"/>
        <w:ind w:firstLine="360"/>
        <w:jc w:val="both"/>
        <w:rPr>
          <w:rFonts w:ascii="Monotype Corsiva" w:eastAsia="Times New Roman" w:hAnsi="Monotype Corsiva" w:cs="Times New Roman"/>
          <w:b/>
          <w:color w:val="FF0000"/>
          <w:sz w:val="36"/>
          <w:szCs w:val="32"/>
          <w:lang w:eastAsia="ru-RU"/>
        </w:rPr>
      </w:pPr>
      <w:r w:rsidRPr="009F16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Мышление</w:t>
      </w:r>
      <w:r w:rsidRPr="009F16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9F16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– </w:t>
      </w:r>
      <w:r w:rsidRPr="009F1680">
        <w:rPr>
          <w:rFonts w:ascii="Monotype Corsiva" w:eastAsia="Times New Roman" w:hAnsi="Monotype Corsiva" w:cs="Times New Roman"/>
          <w:b/>
          <w:color w:val="FF0000"/>
          <w:sz w:val="36"/>
          <w:szCs w:val="32"/>
          <w:lang w:eastAsia="ru-RU"/>
        </w:rPr>
        <w:t xml:space="preserve">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</w:t>
      </w:r>
      <w:proofErr w:type="gramStart"/>
      <w:r w:rsidRPr="009F1680">
        <w:rPr>
          <w:rFonts w:ascii="Monotype Corsiva" w:eastAsia="Times New Roman" w:hAnsi="Monotype Corsiva" w:cs="Times New Roman"/>
          <w:b/>
          <w:color w:val="FF0000"/>
          <w:sz w:val="36"/>
          <w:szCs w:val="32"/>
          <w:lang w:eastAsia="ru-RU"/>
        </w:rPr>
        <w:t>связаны</w:t>
      </w:r>
      <w:proofErr w:type="gramEnd"/>
      <w:r w:rsidRPr="009F1680">
        <w:rPr>
          <w:rFonts w:ascii="Monotype Corsiva" w:eastAsia="Times New Roman" w:hAnsi="Monotype Corsiva" w:cs="Times New Roman"/>
          <w:b/>
          <w:color w:val="FF0000"/>
          <w:sz w:val="36"/>
          <w:szCs w:val="32"/>
          <w:lang w:eastAsia="ru-RU"/>
        </w:rPr>
        <w:t xml:space="preserve"> между собой. С помощью мышления мы получаем знания, поэтому очень важно его развивать уже с детства.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Мышление развивается в три этапа: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Наглядно-действенное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Наглядно-образное</w:t>
      </w:r>
      <w:proofErr w:type="gramEnd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Словесно-логическое</w:t>
      </w:r>
      <w:proofErr w:type="gramEnd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логического мышления происходит постепенно. Для одного ребёнка больше характерно наглядно-образное мышление, для другого – наглядно-действенное, а третий с легкостью оперирует понятиями. На основе образного мышления формируется логическое мышление. Оно является высшей стадией развития мышления.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Очень актуальны в наши дни занятия по развитию логического мышления, так как они имеют </w:t>
      </w:r>
      <w:proofErr w:type="gramStart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важное значение</w:t>
      </w:r>
      <w:proofErr w:type="gramEnd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будущего школьника.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  <w:proofErr w:type="gramEnd"/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Средства</w:t>
      </w:r>
      <w:r w:rsidR="009F16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развивающие логическое мышление: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Стихотворные тексты на развитие операций обобщения, классификации и конкретизации.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Игры и упражнения на установление причинно-следственных связей в природных и социальных явлениях.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Занятия, игры и упражнение на развитие операций сравнения и установления причинности.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Загадки. Задачи – шутки.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Игры-головоломки.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Игры со счётными палочками.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Разгадывание ребусов.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«Неправильные» сказки.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</w:t>
      </w:r>
      <w:r w:rsidRPr="009A5C0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В игре формируются такие качества личности как: сообразительность, находчивость, самостоятельность, развиваются конструктивные умения, вырабатывается усидчивость. Исходя из этого в работу с детьми, по развитию логического мышления, включают </w:t>
      </w:r>
      <w:r w:rsidRPr="009A5C0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головоломки, смекалки, разнообразные игровые упражнения, лабиринты и дидактические игры.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 целью развития у детей умений выполнять последовательные действия: анализировать, обобщать по признаку, думать целенаправле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нно, сравнивать, можно использовать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простые логические задачи и упражнения. Любая необычная игровая ситуация, в которой есть элемент </w:t>
      </w:r>
      <w:proofErr w:type="spellStart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проблемности</w:t>
      </w:r>
      <w:proofErr w:type="spellEnd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всегда вызывает большой интерес у детей. Такие задания как </w:t>
      </w:r>
      <w:r w:rsidRPr="009A5C0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поиск признака отличия одной группы предметов от другой, поиск недостающих в ряду фигур, задания на продолжение логического ряда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способствуют развитию смекалки, логического мышления и сообразительности.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из основных залогов успешного обучения детей - это использование занимательного наглядного материала,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9A5C0B" w:rsidRDefault="009A5C0B" w:rsidP="009A5C0B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Хорошо, когда ребёнок сохраняет свою природную интуицию, иррациональное мышление. Это творческая часть его сознания. Однако жизненное пространство требует от человека здравого смысла, рациональности, логики. Ребёнок учится не только чувствовать, но и объяснять события и действия, изучать взаимодействие между предметами, рассуждать и делать свои умозаключения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Лучше всего это делать в игре.</w:t>
      </w:r>
    </w:p>
    <w:p w:rsidR="009A5C0B" w:rsidRPr="009A5C0B" w:rsidRDefault="009A5C0B" w:rsidP="009A5C0B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Предлагаю вашему вниманию игры на развитие логического мышления.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игры на развитие логического мышления направлены на то, чтобы сформировать у ребёнка основные элементы мыслительных процессов: сравнение, классификация, синтез, анализ, обобщение.</w:t>
      </w:r>
    </w:p>
    <w:p w:rsidR="00FE58F0" w:rsidRDefault="009A5C0B" w:rsidP="00FE58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«Верю – не верю»</w:t>
      </w:r>
    </w:p>
    <w:p w:rsidR="009A5C0B" w:rsidRPr="00FE58F0" w:rsidRDefault="009A5C0B" w:rsidP="00FE5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– невероятно доверчивые существа. А если информация поступает из у</w:t>
      </w:r>
      <w:proofErr w:type="gramStart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 взр</w:t>
      </w:r>
      <w:proofErr w:type="gramEnd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ослых, то это звучит как аксиома, которая воспринимается безоговорочно. Научите своего ребёнка рассуждать, и пусть он не спешит все принимать на веру. Итак, вы говорите какую-то фразу, а ребёнок должен определить, это правда или выдумка.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Примеры фраз: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«Все люди спят».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«Все яблоки сладкие».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«Дождь бывает холодный и тёплый».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«Все животные впадают в зимнюю спячку».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«Летом мы ходим в шубах».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«Слоны умеют летать».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«Арбузы растут на деревьях».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«Корабли плавают по суше».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«Зимой всегда пасмурно».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«Солнце светит только утром и вечером».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«Ни один человек не может жить без воды».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Старайтесь предлагать такие фразы, на которые можно дать неоднозначные ответы. Пусть ребёнок поразмышляет над каждой фразой и попробует объяснить, почему он так считает. Так ребёнок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Примеры фраз: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«Сок можно есть ложкой»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(Да, если он замороженный).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«Мороженое можно выпить»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(Да, если оно растает).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«Снег бывает только зимой»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(Он бывает весной и осенью, а в некоторых местах он лежит и летом, и зимой, например, на полюсах).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«По воде можно ходить»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(Да, если она замерзнет).</w:t>
      </w:r>
    </w:p>
    <w:p w:rsidR="00FE58F0" w:rsidRDefault="009A5C0B" w:rsidP="00FE5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proofErr w:type="gramStart"/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«Все птицы летают»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(Не все, есть птицы, которые не летают, например: курица, индюк, страус, киви, пингвин).</w:t>
      </w:r>
      <w:proofErr w:type="gramEnd"/>
    </w:p>
    <w:p w:rsidR="00FE58F0" w:rsidRPr="00FE58F0" w:rsidRDefault="00FE58F0" w:rsidP="00FE5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E58F0" w:rsidRDefault="009A5C0B" w:rsidP="00FE58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58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«Назови одним словом»</w:t>
      </w:r>
    </w:p>
    <w:p w:rsidR="009A5C0B" w:rsidRPr="00FE58F0" w:rsidRDefault="009A5C0B" w:rsidP="00FE5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Примеры заданий: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«Дом, сарай, хижина, небоскреб»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(здание)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«Брат, сестра, бабушка, тетя, папа»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(родственники).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«Карандаш, тетрадь, бумага, ручка, альбом для рисования»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(канцтовары).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«Поезд, велосипед, самолет, автомобиль, корабль»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(транспорт).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«Игорь, Сергей, Иван, Кирилл» (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мужские имена).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«Вишня, клубника, смородина, крыжовник, арбуз»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(ягоды).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«Стол, кровать, шкаф, стул, кресло»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(мебель).</w:t>
      </w:r>
    </w:p>
    <w:p w:rsidR="00FE58F0" w:rsidRDefault="009A5C0B" w:rsidP="00FE58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58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Игра «Ассоциация»</w:t>
      </w:r>
    </w:p>
    <w:p w:rsidR="009A5C0B" w:rsidRPr="00FE58F0" w:rsidRDefault="009A5C0B" w:rsidP="00FE58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каждого человека с раннего детства формируются свои ассоциативные представления о предметах и явлениях. Это своеобразный ключ к пониманию типа мышления. В этой игре дети учатся разграничивать понятия существенных и второстепенных признаков предмета. Объясните ребёнку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ребёнок обосновывает свои ответы, а вы помогайте ему выделять существенные признаки.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Примеры заданий: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Комната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(стены, кровать, пол, потолок, телевизор, ковер, люстра).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Человек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(тело, мозг, платье, шляпа, кольцо, ноги).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Магазин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(покупатели, товар, музыка, телевизор, деньги, продавец, кровать).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Дерево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(корни, цветы, вода, воздух, ствол, скамейка, солнце, листья).</w:t>
      </w:r>
    </w:p>
    <w:p w:rsidR="009A5C0B" w:rsidRPr="00FE58F0" w:rsidRDefault="009A5C0B" w:rsidP="00FE58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58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«Дорисуй фигуру»</w:t>
      </w:r>
    </w:p>
    <w:p w:rsidR="009A5C0B" w:rsidRPr="009A5C0B" w:rsidRDefault="009A5C0B" w:rsidP="009A5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 </w:t>
      </w:r>
      <w:r w:rsidRPr="009A5C0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(ёлка, дом, человек)</w:t>
      </w: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A5C0B" w:rsidRPr="009A5C0B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Попросите ребёнка дорисовать вторую половину. Как показывает практика, далеко не всегда дети понимают это задание и дорисовывают фигуру в «вольном стиле». Чтобы увидеть симметрию, можно приложить зеркальце к оси. По зеркальному отражению ребёнку будет легче нарисовать вторую половину, строго следуя по клеткам. Эта игра может усложняться формами и цветом.</w:t>
      </w:r>
    </w:p>
    <w:p w:rsidR="009A5C0B" w:rsidRPr="00FE58F0" w:rsidRDefault="009A5C0B" w:rsidP="00FE58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FE58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Шахматы, шашки.</w:t>
      </w:r>
    </w:p>
    <w:p w:rsidR="00F16A60" w:rsidRDefault="009A5C0B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A5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Эти игры давно признаны лучшими тренажерами абстрактного мышления, логики, математических и прогностических способностей. Играя в шахматы и шашки, дети учатся анализировать действия противника, продумывать варианты возможного поведения, выстраивать логические цепочки и делать самостоятельные умозаключения. Кроме того, шахматы требуют от игрока большой концентрации внимания, хорошей памяти и определенных волевых усилий, при этом активно работает образное и стратегическое мышление.</w:t>
      </w:r>
    </w:p>
    <w:p w:rsidR="00FE58F0" w:rsidRPr="009A5C0B" w:rsidRDefault="00FE58F0" w:rsidP="009A5C0B">
      <w:pPr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FE58F0" w:rsidRPr="009A5C0B" w:rsidSect="009A5C0B">
      <w:pgSz w:w="11906" w:h="16838"/>
      <w:pgMar w:top="720" w:right="720" w:bottom="720" w:left="720" w:header="708" w:footer="708" w:gutter="0"/>
      <w:pgBorders w:offsetFrom="page">
        <w:top w:val="lightning1" w:sz="5" w:space="24" w:color="auto"/>
        <w:left w:val="lightning1" w:sz="5" w:space="24" w:color="auto"/>
        <w:bottom w:val="lightning1" w:sz="5" w:space="24" w:color="auto"/>
        <w:right w:val="lightning1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C0B"/>
    <w:rsid w:val="00126B93"/>
    <w:rsid w:val="007941CE"/>
    <w:rsid w:val="009A5C0B"/>
    <w:rsid w:val="009F1680"/>
    <w:rsid w:val="00BC76CC"/>
    <w:rsid w:val="00C76EBD"/>
    <w:rsid w:val="00F16A60"/>
    <w:rsid w:val="00FE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dcterms:created xsi:type="dcterms:W3CDTF">2021-09-28T03:18:00Z</dcterms:created>
  <dcterms:modified xsi:type="dcterms:W3CDTF">2021-09-28T03:34:00Z</dcterms:modified>
</cp:coreProperties>
</file>