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00" w:rsidRPr="00E56800" w:rsidRDefault="00E56800" w:rsidP="00E56800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40"/>
          <w:szCs w:val="32"/>
        </w:rPr>
      </w:pPr>
      <w:r w:rsidRPr="00E56800">
        <w:rPr>
          <w:rStyle w:val="c13"/>
          <w:rFonts w:asciiTheme="minorHAnsi" w:hAnsiTheme="minorHAnsi" w:cstheme="minorHAnsi"/>
          <w:b/>
          <w:color w:val="FF0000"/>
          <w:sz w:val="40"/>
          <w:szCs w:val="32"/>
        </w:rPr>
        <w:t>Консультация для родителей</w:t>
      </w:r>
    </w:p>
    <w:p w:rsidR="00E56800" w:rsidRDefault="00E56800" w:rsidP="00E568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4"/>
          <w:rFonts w:asciiTheme="minorHAnsi" w:hAnsiTheme="minorHAnsi" w:cstheme="minorHAnsi"/>
          <w:b/>
          <w:bCs/>
          <w:color w:val="FF0000"/>
          <w:sz w:val="48"/>
          <w:szCs w:val="32"/>
        </w:rPr>
      </w:pPr>
      <w:r w:rsidRPr="00E56800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E56800">
        <w:rPr>
          <w:rStyle w:val="c14"/>
          <w:rFonts w:asciiTheme="minorHAnsi" w:hAnsiTheme="minorHAnsi" w:cstheme="minorHAnsi"/>
          <w:b/>
          <w:bCs/>
          <w:color w:val="FF0000"/>
          <w:sz w:val="48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pt;height:2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Т И СТАЛИ МЫ НА ГОД ВЗРОСЛЕЙ"/>
          </v:shape>
        </w:pict>
      </w:r>
    </w:p>
    <w:p w:rsidR="00E56800" w:rsidRPr="00E56800" w:rsidRDefault="00E56800" w:rsidP="00E56800">
      <w:pPr>
        <w:pStyle w:val="c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030A0"/>
          <w:sz w:val="36"/>
          <w:szCs w:val="32"/>
        </w:rPr>
      </w:pPr>
      <w:r w:rsidRPr="00E56800">
        <w:rPr>
          <w:rStyle w:val="c17"/>
          <w:rFonts w:asciiTheme="minorHAnsi" w:hAnsiTheme="minorHAnsi" w:cstheme="minorHAnsi"/>
          <w:b/>
          <w:color w:val="7030A0"/>
          <w:sz w:val="36"/>
          <w:szCs w:val="32"/>
        </w:rPr>
        <w:t>(особенности развития детей</w:t>
      </w:r>
      <w:r w:rsidRPr="00E56800">
        <w:rPr>
          <w:rFonts w:asciiTheme="minorHAnsi" w:hAnsiTheme="minorHAnsi" w:cstheme="minorHAnsi"/>
          <w:b/>
          <w:color w:val="7030A0"/>
          <w:sz w:val="36"/>
          <w:szCs w:val="32"/>
        </w:rPr>
        <w:t xml:space="preserve"> </w:t>
      </w:r>
      <w:r w:rsidRPr="00E56800">
        <w:rPr>
          <w:rStyle w:val="c16"/>
          <w:rFonts w:asciiTheme="minorHAnsi" w:hAnsiTheme="minorHAnsi" w:cstheme="minorHAnsi"/>
          <w:b/>
          <w:color w:val="7030A0"/>
          <w:sz w:val="36"/>
          <w:szCs w:val="32"/>
        </w:rPr>
        <w:t>старшего дошкольного возраста)</w:t>
      </w:r>
    </w:p>
    <w:p w:rsidR="00E56800" w:rsidRPr="00E56800" w:rsidRDefault="00E56800" w:rsidP="00E56800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32"/>
          <w:szCs w:val="32"/>
        </w:rPr>
      </w:pPr>
    </w:p>
    <w:p w:rsidR="00E56800" w:rsidRPr="00E56800" w:rsidRDefault="00E56800" w:rsidP="00E568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Важно сказать, что в период пяти – шести лет начинается подготовка ребенка к школьному обучению, ребенок продолжает совершенствоваться через игру, рисование, общение </w:t>
      </w:r>
      <w:proofErr w:type="gramStart"/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со</w:t>
      </w:r>
      <w:proofErr w:type="gramEnd"/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 взрослыми и сверстниками, но постепенно, важнейшим видом деятельности становится учение. Теперь настало время постепенного перехода к такому обучению, когда ребенок может и хочет делать то, что требует от него взрослый.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Интеллектуальное развитие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 ребенка пяти - шести лет определяется комплексом познавательных процессов: внимания, восприятия, мышления, памяти, воображения.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Внимание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Руководство взрослого должно быть направлено на постепенное формирование произвольного внимания, которое самым тесным образом связано с развитием ответственности. Это предполагает тщательное выполнение любого задания - как интересного, так и не очень интересного.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Отчетливо сказывается на развитии внимания роль эмоциональных факторов (интереса), мыслительных и волевых процессов.</w:t>
      </w:r>
      <w:r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Все свойства внимания хорошо развиваются в результате упражнений.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Восприятие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у ребенка развивается буквально с первых месяцев жизни. К пяти-шести годам ребенок обычно хорошо различает цвета и форму предметов (он называет различные геометрические фигуры).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Ребенок хорошо ориентируется в пространстве и правильно использует многообразные обозначения пространственных отношений: "Надо спуститься вниз, повернуть направо, дойти до угла, повернуть налево, перейти на другую сторону".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Более трудным для ребенка является восприятие времени - ориентация во времени суток, в оценке разных промежутков времени (неделя, месяц, время года, часы, минуты). Ребенку еще трудно представить себе длительность какого-либо дела.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Различные игры, конструирование, лепка, рисование, чтение развивают у ребенка такие мыслительные операции, как </w:t>
      </w: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обобщение, сравнение, абстрагирование, установление причинно-следственных связей.</w:t>
      </w:r>
      <w:proofErr w:type="gramEnd"/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 Благодаря этому ребенок может понять главную мысль сказки, картинки, объединить несколько картинок на основе общего признака, разложить картинки на группы по существенному признаку и т. д.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У ребенка пятого-шестого года жизни память по-прежнему является непроизвольной, основанной на эмоциях, интересе. То есть ребенок легко запоминает то, что его заинтересовало. Но даже в этом случае забывание происходит очень быстро. Родители пятилетних детей часто удивляются, что дети так быстро забывают какую-то информацию.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Уже в этом возрасте проявляются индивидуальные различия: у одних детей лучше развита зрительная память, у других - слуховая, у третьих - эмоциональная, а у четвертых - механическая.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В занятиях с ребенком следует развивать все виды памяти, но стремиться все-таки к обучению запоминания с опорой на мыслительную деятельность, на понимание.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Как уже было сказано, ведущей деятельностью ребенка дошкольного возраста является </w:t>
      </w: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сюжетно-ролевая игра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, в процессе которой развивается воображение. Именно </w:t>
      </w: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воображение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 дает возможность ребенку представить себя во время игры летчиком, моряком, шофером и т. д.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Некоторых родителей пугает чрезмерное (как им кажется) фантазирование ребенка, и они спрашивают: "А нормально ли это?" Для пяти - шестилетнего ребенка </w:t>
      </w: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фантазирование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является необходимой предпосылкой творческого отношения к действительности. Неустанная работа воображения - это один из путей, ведущих к познанию и освоению мира.</w:t>
      </w:r>
    </w:p>
    <w:p w:rsidR="00E56800" w:rsidRPr="00276FAD" w:rsidRDefault="00E56800" w:rsidP="00E568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На этом возрастном периоде жизни ребенка следует обратить самое серьезное внимание на </w:t>
      </w:r>
      <w:r w:rsidRPr="00E5680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развитие его речи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. Все ли звуки ребенок произносит правильно? Не "съедает" ли начала и окончания слов? Умеет ли связно выражать свои мысли? и т. д. Если хотя бы на один из этих вопросов вы ответили "нет", значит, нужно "бить" тревогу. Если же вам самим не удается добиться положительных результатов, не следует пренебрегать такой проблемой и обязательно нужно обратиться за </w:t>
      </w:r>
      <w:r w:rsidRPr="00276FAD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консультацией к специалисту - логопеду.</w:t>
      </w:r>
    </w:p>
    <w:p w:rsidR="00E56800" w:rsidRPr="00E56800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 xml:space="preserve">По общему мнению детских психологов, на пятом - шестом году жизни ребенка следует начинать учить чтению. Большинство детей этого возраста сами проявляют интерес к овладению грамотой, особенно, если вы готовили его к этому. Вы постоянно разговаривали и играли со своим ребенком, отвечали на его вопросы и стимулировали его познавательные </w:t>
      </w: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lastRenderedPageBreak/>
        <w:t>интересы, много читали, разучивали стихи и несложные песенки. Многие родители вместе с детьми собирают кубики с картинками по каждой букве алфавита: М - муравей, Я - яблоко, и т. д. А еще можно над каждой картинкой написать соответствующую букву и каждый день, рассматривая картинки, просить, чтобы ребенок назвал эту букву. Такие занятия очень нравятся детям.</w:t>
      </w:r>
    </w:p>
    <w:p w:rsidR="00E56800" w:rsidRPr="00E56800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Бывают такие случаи, когда родители приводят на консультации к психологу своего ребенка семи-восьми лет, который уже ходит в школу, но никак не может научиться читать, или считать (решать примеры), или пишет с огромным количеством ошибок. Родители жалуются на своего ребенка: "Он ничего не хочет делать, мы измучились с ним. За уроки его не посадить, отказывается от любых занятий. Школу ненавидит" и т. д. За этим обычно следует отказ от посещения школы, неуправляемое поведение, а то и поиск подходящей компании "товарищей по несчастью". У них общая беда - ущемленное чувство собственного достоинства.</w:t>
      </w:r>
    </w:p>
    <w:p w:rsidR="00E56800" w:rsidRPr="00E56800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А ведь всего этого можно было избежать. Если бы родители занимались с ребенком, они вовремя заметили бы эти проблемы и обратились за помощью к специалистам (психологам, логопедам), которые помогли бы своевременно преодолеть трудности будущей школьной жизни. (В пять лет можно уже сделать относительный прогноз трудностей, с которыми столкнется ребенок, когда начнет обучение в школе.)</w:t>
      </w:r>
    </w:p>
    <w:p w:rsidR="00276FAD" w:rsidRPr="00276FAD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  <w:r w:rsidRPr="00276FAD"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  <w:t>Чтобы избежать трудностей в школьном обучении,</w:t>
      </w:r>
    </w:p>
    <w:p w:rsidR="00E56800" w:rsidRPr="00276FAD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76FAD"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  <w:t xml:space="preserve"> занимайтесь со своим ребенком УЖЕ СЕЙЧАС!!!!</w:t>
      </w:r>
    </w:p>
    <w:p w:rsidR="00E56800" w:rsidRPr="00E56800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Поэтому нормально развивающийся ребенок пяти - шести лет должен уметь и любить рисовать, лепить, вырезать ножницами, пользоваться иголкой, разными природными материалами и т. д.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Прекрасными средствами для развития тонкой моторики являются: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а) искусство оригами - создание из бумаги разнообразных изделий. Этой технике, пришедшей к нам из Японии, посвящены специальные издания (книги по оригами продаются в наших магазинах);</w:t>
      </w:r>
    </w:p>
    <w:p w:rsidR="00E56800" w:rsidRPr="00E56800" w:rsidRDefault="00E56800" w:rsidP="00E56800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б) искусство завязывания узелков из веревочек (также изданы учебные пособия).</w:t>
      </w:r>
    </w:p>
    <w:p w:rsidR="00E56800" w:rsidRPr="00E56800" w:rsidRDefault="00E56800" w:rsidP="00276FA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E56800">
        <w:rPr>
          <w:rStyle w:val="c2"/>
          <w:rFonts w:asciiTheme="minorHAnsi" w:hAnsiTheme="minorHAnsi" w:cstheme="minorHAnsi"/>
          <w:color w:val="000000"/>
          <w:sz w:val="32"/>
          <w:szCs w:val="32"/>
        </w:rPr>
        <w:t>Всегда поощряйте занятия ребенка, если они связаны с тренировкой пальцев рук.</w:t>
      </w:r>
    </w:p>
    <w:p w:rsidR="00E56800" w:rsidRPr="00276FAD" w:rsidRDefault="00E56800" w:rsidP="00276FAD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2"/>
        </w:rPr>
      </w:pPr>
      <w:r w:rsidRPr="00276FAD">
        <w:rPr>
          <w:rStyle w:val="c2"/>
          <w:rFonts w:asciiTheme="minorHAnsi" w:hAnsiTheme="minorHAnsi" w:cstheme="minorHAnsi"/>
          <w:b/>
          <w:color w:val="000000"/>
          <w:sz w:val="36"/>
          <w:szCs w:val="32"/>
        </w:rPr>
        <w:t>И помните, уже сейчас начинается сложная и длительная подготовка ребенка к школе и от того, что получит ребенок сейчас, зависит его обучение в школе в дальнейшем.</w:t>
      </w:r>
    </w:p>
    <w:p w:rsidR="00F16A60" w:rsidRPr="00276FAD" w:rsidRDefault="00F16A60" w:rsidP="00E56800">
      <w:pPr>
        <w:jc w:val="both"/>
        <w:rPr>
          <w:rFonts w:cstheme="minorHAnsi"/>
          <w:b/>
          <w:sz w:val="36"/>
          <w:szCs w:val="32"/>
        </w:rPr>
      </w:pPr>
    </w:p>
    <w:sectPr w:rsidR="00F16A60" w:rsidRPr="00276FAD" w:rsidSect="00E56800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800"/>
    <w:rsid w:val="00126B93"/>
    <w:rsid w:val="00276FAD"/>
    <w:rsid w:val="002C481B"/>
    <w:rsid w:val="007941CE"/>
    <w:rsid w:val="00E56800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6800"/>
  </w:style>
  <w:style w:type="paragraph" w:customStyle="1" w:styleId="c0">
    <w:name w:val="c0"/>
    <w:basedOn w:val="a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6800"/>
  </w:style>
  <w:style w:type="paragraph" w:customStyle="1" w:styleId="c5">
    <w:name w:val="c5"/>
    <w:basedOn w:val="a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56800"/>
  </w:style>
  <w:style w:type="character" w:customStyle="1" w:styleId="c17">
    <w:name w:val="c17"/>
    <w:basedOn w:val="a0"/>
    <w:rsid w:val="00E56800"/>
  </w:style>
  <w:style w:type="character" w:customStyle="1" w:styleId="c16">
    <w:name w:val="c16"/>
    <w:basedOn w:val="a0"/>
    <w:rsid w:val="00E56800"/>
  </w:style>
  <w:style w:type="paragraph" w:customStyle="1" w:styleId="c1">
    <w:name w:val="c1"/>
    <w:basedOn w:val="a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6800"/>
  </w:style>
  <w:style w:type="paragraph" w:customStyle="1" w:styleId="c18">
    <w:name w:val="c18"/>
    <w:basedOn w:val="a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2021-09-28T02:49:00Z</dcterms:created>
  <dcterms:modified xsi:type="dcterms:W3CDTF">2021-09-28T03:05:00Z</dcterms:modified>
</cp:coreProperties>
</file>